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BFAB8" w14:textId="77777777" w:rsidR="00355F22" w:rsidRDefault="00355F22" w:rsidP="007A121E">
      <w:pPr>
        <w:spacing w:after="0" w:line="240" w:lineRule="auto"/>
        <w:jc w:val="center"/>
        <w:rPr>
          <w:rFonts w:ascii="Arial" w:hAnsi="Arial" w:cs="Arial"/>
          <w:color w:val="FF0000"/>
          <w:highlight w:val="yellow"/>
        </w:rPr>
      </w:pPr>
    </w:p>
    <w:p w14:paraId="2C932A57" w14:textId="77777777" w:rsidR="00E377DA" w:rsidRPr="001C0FE7" w:rsidRDefault="00F956F2" w:rsidP="007A121E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1C0FE7">
        <w:rPr>
          <w:rFonts w:ascii="Arial" w:hAnsi="Arial" w:cs="Arial"/>
          <w:color w:val="FF0000"/>
          <w:highlight w:val="yellow"/>
        </w:rPr>
        <w:t xml:space="preserve">/// Este </w:t>
      </w:r>
      <w:r w:rsidR="00E377DA" w:rsidRPr="001C0FE7">
        <w:rPr>
          <w:rFonts w:ascii="Arial" w:hAnsi="Arial" w:cs="Arial"/>
          <w:color w:val="FF0000"/>
          <w:highlight w:val="yellow"/>
        </w:rPr>
        <w:t xml:space="preserve">anexo de ética y cumplimiento </w:t>
      </w:r>
      <w:r w:rsidRPr="001C0FE7">
        <w:rPr>
          <w:rFonts w:ascii="Arial" w:hAnsi="Arial" w:cs="Arial"/>
          <w:color w:val="FF0000"/>
          <w:highlight w:val="yellow"/>
        </w:rPr>
        <w:t xml:space="preserve">se debe incorporar </w:t>
      </w:r>
      <w:r w:rsidR="00E377DA" w:rsidRPr="001C0FE7">
        <w:rPr>
          <w:rFonts w:ascii="Arial" w:hAnsi="Arial" w:cs="Arial"/>
          <w:color w:val="FF0000"/>
          <w:highlight w:val="yellow"/>
        </w:rPr>
        <w:t xml:space="preserve"> en los </w:t>
      </w:r>
      <w:r w:rsidR="00600926">
        <w:rPr>
          <w:rFonts w:ascii="Arial" w:hAnsi="Arial" w:cs="Arial"/>
          <w:color w:val="FF0000"/>
          <w:highlight w:val="yellow"/>
        </w:rPr>
        <w:t xml:space="preserve">Métodos </w:t>
      </w:r>
      <w:r w:rsidR="008D6B7B">
        <w:rPr>
          <w:rFonts w:ascii="Arial" w:hAnsi="Arial" w:cs="Arial"/>
          <w:color w:val="FF0000"/>
          <w:highlight w:val="yellow"/>
        </w:rPr>
        <w:t xml:space="preserve">de </w:t>
      </w:r>
      <w:r w:rsidR="00600926">
        <w:rPr>
          <w:rFonts w:ascii="Arial" w:hAnsi="Arial" w:cs="Arial"/>
          <w:color w:val="FF0000"/>
          <w:highlight w:val="yellow"/>
        </w:rPr>
        <w:t>Elección</w:t>
      </w:r>
      <w:r w:rsidR="00600926" w:rsidRPr="001C0FE7">
        <w:rPr>
          <w:rFonts w:ascii="Arial" w:hAnsi="Arial" w:cs="Arial"/>
          <w:color w:val="FF0000"/>
          <w:highlight w:val="yellow"/>
        </w:rPr>
        <w:t xml:space="preserve"> </w:t>
      </w:r>
      <w:r w:rsidR="00E377DA" w:rsidRPr="001C0FE7">
        <w:rPr>
          <w:rFonts w:ascii="Arial" w:hAnsi="Arial" w:cs="Arial"/>
          <w:color w:val="FF0000"/>
          <w:highlight w:val="yellow"/>
        </w:rPr>
        <w:t>y articularse con el compromiso con la integridad contractual</w:t>
      </w:r>
      <w:r w:rsidRPr="001C0FE7">
        <w:rPr>
          <w:rFonts w:ascii="Arial" w:hAnsi="Arial" w:cs="Arial"/>
          <w:color w:val="FF0000"/>
          <w:highlight w:val="yellow"/>
        </w:rPr>
        <w:t>///</w:t>
      </w:r>
      <w:r w:rsidR="00E377DA" w:rsidRPr="001C0FE7">
        <w:rPr>
          <w:rFonts w:ascii="Arial" w:hAnsi="Arial" w:cs="Arial"/>
          <w:color w:val="FF0000"/>
          <w:highlight w:val="yellow"/>
        </w:rPr>
        <w:t>.</w:t>
      </w:r>
    </w:p>
    <w:p w14:paraId="24CC0839" w14:textId="77777777" w:rsidR="00E377DA" w:rsidRDefault="00E377DA" w:rsidP="00361AD3">
      <w:pPr>
        <w:spacing w:after="0" w:line="240" w:lineRule="auto"/>
        <w:jc w:val="center"/>
        <w:rPr>
          <w:rFonts w:ascii="Arial" w:hAnsi="Arial" w:cs="Arial"/>
          <w:b/>
        </w:rPr>
      </w:pPr>
    </w:p>
    <w:p w14:paraId="42644A86" w14:textId="77777777" w:rsidR="00E377DA" w:rsidRDefault="00E377DA" w:rsidP="00361AD3">
      <w:pPr>
        <w:spacing w:after="0" w:line="240" w:lineRule="auto"/>
        <w:jc w:val="center"/>
        <w:rPr>
          <w:rFonts w:ascii="Arial" w:hAnsi="Arial" w:cs="Arial"/>
          <w:b/>
        </w:rPr>
      </w:pPr>
    </w:p>
    <w:p w14:paraId="3A1ED7C0" w14:textId="442A7A8B" w:rsidR="00960FB8" w:rsidRDefault="00E377DA" w:rsidP="00ED0C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61AD3">
        <w:rPr>
          <w:rFonts w:ascii="Arial" w:hAnsi="Arial" w:cs="Arial"/>
          <w:b/>
        </w:rPr>
        <w:t>NEXO</w:t>
      </w:r>
      <w:r>
        <w:rPr>
          <w:rFonts w:ascii="Arial" w:hAnsi="Arial" w:cs="Arial"/>
          <w:b/>
        </w:rPr>
        <w:t xml:space="preserve"> </w:t>
      </w:r>
    </w:p>
    <w:p w14:paraId="4C47A4DC" w14:textId="43C04072" w:rsidR="00960FB8" w:rsidRPr="00762AB1" w:rsidRDefault="00960FB8" w:rsidP="00ED0CBC">
      <w:pPr>
        <w:spacing w:after="0" w:line="240" w:lineRule="auto"/>
        <w:jc w:val="center"/>
        <w:rPr>
          <w:rFonts w:ascii="Arial" w:hAnsi="Arial" w:cs="Arial"/>
          <w:b/>
        </w:rPr>
      </w:pPr>
      <w:r w:rsidRPr="00613933">
        <w:rPr>
          <w:rFonts w:ascii="Arial" w:hAnsi="Arial" w:cs="Arial"/>
          <w:b/>
        </w:rPr>
        <w:t>REGLAS DE ÉTICA</w:t>
      </w:r>
      <w:r w:rsidR="001A27BD">
        <w:rPr>
          <w:rFonts w:ascii="Arial" w:hAnsi="Arial" w:cs="Arial"/>
          <w:b/>
        </w:rPr>
        <w:t>, TRANSPARENCIA</w:t>
      </w:r>
      <w:r w:rsidRPr="00613933">
        <w:rPr>
          <w:rFonts w:ascii="Arial" w:hAnsi="Arial" w:cs="Arial"/>
          <w:b/>
        </w:rPr>
        <w:t xml:space="preserve"> Y CUMPLIMIENTO</w:t>
      </w:r>
    </w:p>
    <w:p w14:paraId="738C6A07" w14:textId="77777777" w:rsidR="00361AD3" w:rsidRPr="00762AB1" w:rsidRDefault="00361AD3" w:rsidP="00ED0CBC">
      <w:pPr>
        <w:spacing w:after="0" w:line="240" w:lineRule="auto"/>
        <w:jc w:val="center"/>
        <w:rPr>
          <w:rFonts w:ascii="Arial" w:hAnsi="Arial" w:cs="Arial"/>
          <w:b/>
        </w:rPr>
      </w:pPr>
    </w:p>
    <w:p w14:paraId="6CCC9423" w14:textId="77777777" w:rsidR="00960FB8" w:rsidRPr="00762AB1" w:rsidRDefault="00A2090C" w:rsidP="00ED0CBC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EFECTOS DE LA PRESENTACIÓN DE LA </w:t>
      </w:r>
      <w:r w:rsidR="008D6B7B">
        <w:rPr>
          <w:rFonts w:ascii="Arial" w:hAnsi="Arial" w:cs="Arial"/>
          <w:b/>
        </w:rPr>
        <w:t>OFERTA</w:t>
      </w:r>
      <w:r w:rsidR="00DB64FC">
        <w:rPr>
          <w:rFonts w:ascii="Arial" w:hAnsi="Arial" w:cs="Arial"/>
          <w:b/>
        </w:rPr>
        <w:t>.</w:t>
      </w:r>
    </w:p>
    <w:p w14:paraId="7F5BFDD2" w14:textId="77777777" w:rsidR="00960FB8" w:rsidRPr="00762AB1" w:rsidRDefault="00960FB8" w:rsidP="00ED0CBC">
      <w:pPr>
        <w:spacing w:after="0" w:line="240" w:lineRule="auto"/>
        <w:jc w:val="both"/>
        <w:rPr>
          <w:rFonts w:ascii="Arial" w:hAnsi="Arial" w:cs="Arial"/>
        </w:rPr>
      </w:pPr>
    </w:p>
    <w:p w14:paraId="07254BEA" w14:textId="77777777" w:rsidR="008701EF" w:rsidRPr="00762AB1" w:rsidRDefault="00A2090C" w:rsidP="00ED0C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presentación de la </w:t>
      </w:r>
      <w:r w:rsidR="00600926" w:rsidRPr="00BF5D66">
        <w:rPr>
          <w:rFonts w:ascii="Arial" w:hAnsi="Arial" w:cs="Arial"/>
          <w:b/>
        </w:rPr>
        <w:t>OFERTA</w:t>
      </w:r>
      <w:r>
        <w:rPr>
          <w:rFonts w:ascii="Arial" w:hAnsi="Arial" w:cs="Arial"/>
        </w:rPr>
        <w:t>, e</w:t>
      </w:r>
      <w:r w:rsidR="00960FB8" w:rsidRPr="00762AB1">
        <w:rPr>
          <w:rFonts w:ascii="Arial" w:hAnsi="Arial" w:cs="Arial"/>
        </w:rPr>
        <w:t xml:space="preserve">l </w:t>
      </w:r>
      <w:r w:rsidR="00EB5E78">
        <w:rPr>
          <w:rFonts w:ascii="Arial" w:hAnsi="Arial" w:cs="Arial"/>
          <w:b/>
        </w:rPr>
        <w:t>OFERENTE</w:t>
      </w:r>
      <w:r w:rsidR="00EB5E78" w:rsidRPr="00762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declara bajo la gravedad del juramento</w:t>
      </w:r>
      <w:r w:rsidR="004B0094">
        <w:rPr>
          <w:rFonts w:ascii="Arial" w:hAnsi="Arial" w:cs="Arial"/>
        </w:rPr>
        <w:t xml:space="preserve"> que conoce y acepta</w:t>
      </w:r>
      <w:r w:rsidR="00960FB8" w:rsidRPr="00762AB1">
        <w:rPr>
          <w:rFonts w:ascii="Arial" w:hAnsi="Arial" w:cs="Arial"/>
        </w:rPr>
        <w:t xml:space="preserve">: </w:t>
      </w:r>
    </w:p>
    <w:p w14:paraId="3CDE15C4" w14:textId="77777777" w:rsidR="00040477" w:rsidRPr="008E624D" w:rsidRDefault="00040477" w:rsidP="00ED0CBC">
      <w:pPr>
        <w:spacing w:after="0" w:line="240" w:lineRule="auto"/>
        <w:jc w:val="center"/>
        <w:rPr>
          <w:rFonts w:ascii="Arial" w:hAnsi="Arial" w:cs="Arial"/>
          <w:b/>
        </w:rPr>
      </w:pPr>
    </w:p>
    <w:p w14:paraId="2EF5DE2A" w14:textId="77777777" w:rsidR="00C27D16" w:rsidRPr="008E624D" w:rsidRDefault="004B0094" w:rsidP="00ED0CBC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>L</w:t>
      </w:r>
      <w:r w:rsidR="00F10D82" w:rsidRPr="008E624D">
        <w:rPr>
          <w:rFonts w:ascii="Arial" w:hAnsi="Arial" w:cs="Arial"/>
        </w:rPr>
        <w:t>as disposiciones sobre conflictos de interés</w:t>
      </w:r>
      <w:r w:rsidR="002B2A9B" w:rsidRPr="008E624D">
        <w:rPr>
          <w:rFonts w:ascii="Arial" w:hAnsi="Arial" w:cs="Arial"/>
        </w:rPr>
        <w:t xml:space="preserve"> y conflicto ético</w:t>
      </w:r>
      <w:r w:rsidR="00F10D82" w:rsidRPr="008E624D">
        <w:rPr>
          <w:rFonts w:ascii="Arial" w:hAnsi="Arial" w:cs="Arial"/>
        </w:rPr>
        <w:t xml:space="preserve"> consignadas en los Estatutos, el Código de Buen Gobierno</w:t>
      </w:r>
      <w:r w:rsidR="004074C1" w:rsidRPr="008E624D">
        <w:rPr>
          <w:rFonts w:ascii="Arial" w:hAnsi="Arial" w:cs="Arial"/>
        </w:rPr>
        <w:t>,</w:t>
      </w:r>
      <w:r w:rsidR="00F10D82" w:rsidRPr="008E624D">
        <w:rPr>
          <w:rFonts w:ascii="Arial" w:hAnsi="Arial" w:cs="Arial"/>
        </w:rPr>
        <w:t xml:space="preserve"> el Código de Ética</w:t>
      </w:r>
      <w:r w:rsidR="002B2A9B" w:rsidRPr="008E624D">
        <w:rPr>
          <w:rFonts w:ascii="Arial" w:hAnsi="Arial" w:cs="Arial"/>
        </w:rPr>
        <w:t xml:space="preserve"> y Conducta, el Instructivo de Conflicto de Interés, Inhabilidades e Incompatibilidades</w:t>
      </w:r>
      <w:r w:rsidR="00F10D82" w:rsidRPr="008E624D">
        <w:rPr>
          <w:rFonts w:ascii="Arial" w:hAnsi="Arial" w:cs="Arial"/>
        </w:rPr>
        <w:t xml:space="preserve"> </w:t>
      </w:r>
      <w:r w:rsidR="004074C1" w:rsidRPr="008E624D">
        <w:rPr>
          <w:rFonts w:ascii="Arial" w:hAnsi="Arial" w:cs="Arial"/>
        </w:rPr>
        <w:t xml:space="preserve">y demás reglamentos internos que aluden al tema en </w:t>
      </w:r>
      <w:r w:rsidR="00F956F2" w:rsidRPr="008E624D">
        <w:rPr>
          <w:rFonts w:ascii="Arial" w:hAnsi="Arial" w:cs="Arial"/>
          <w:b/>
        </w:rPr>
        <w:t>ECOPETROL</w:t>
      </w:r>
      <w:r w:rsidR="002B2A9B" w:rsidRPr="008E624D">
        <w:rPr>
          <w:rFonts w:ascii="Arial" w:hAnsi="Arial" w:cs="Arial"/>
          <w:b/>
        </w:rPr>
        <w:t xml:space="preserve"> </w:t>
      </w:r>
      <w:r w:rsidR="002B2A9B" w:rsidRPr="008E624D">
        <w:rPr>
          <w:rFonts w:ascii="Arial" w:hAnsi="Arial" w:cs="Arial"/>
        </w:rPr>
        <w:t>o los que los modifiquen</w:t>
      </w:r>
      <w:r w:rsidR="004074C1" w:rsidRPr="008E624D">
        <w:rPr>
          <w:rFonts w:ascii="Arial" w:hAnsi="Arial" w:cs="Arial"/>
        </w:rPr>
        <w:t>, así como</w:t>
      </w:r>
      <w:r w:rsidR="00F10D82" w:rsidRPr="008E624D">
        <w:rPr>
          <w:rFonts w:ascii="Arial" w:hAnsi="Arial" w:cs="Arial"/>
        </w:rPr>
        <w:t xml:space="preserve"> las consecuencias que se derivan </w:t>
      </w:r>
      <w:r w:rsidR="004074C1" w:rsidRPr="008E624D">
        <w:rPr>
          <w:rFonts w:ascii="Arial" w:hAnsi="Arial" w:cs="Arial"/>
        </w:rPr>
        <w:t>de cualquier trasgresión a las mismas</w:t>
      </w:r>
      <w:r w:rsidR="00960FB8" w:rsidRPr="008E624D">
        <w:rPr>
          <w:rFonts w:ascii="Arial" w:hAnsi="Arial" w:cs="Arial"/>
        </w:rPr>
        <w:t xml:space="preserve">. </w:t>
      </w:r>
    </w:p>
    <w:p w14:paraId="2958C28F" w14:textId="77777777" w:rsidR="00C27D16" w:rsidRPr="008E624D" w:rsidRDefault="00C27D16" w:rsidP="00ED0CBC">
      <w:pPr>
        <w:spacing w:after="0" w:line="240" w:lineRule="auto"/>
        <w:jc w:val="both"/>
        <w:rPr>
          <w:rFonts w:ascii="Arial" w:hAnsi="Arial" w:cs="Arial"/>
        </w:rPr>
      </w:pPr>
    </w:p>
    <w:p w14:paraId="4D2C9E7F" w14:textId="666BA553" w:rsidR="00C27D16" w:rsidRPr="008E624D" w:rsidRDefault="00C27D16" w:rsidP="00ED0CBC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Que </w:t>
      </w:r>
      <w:r w:rsidR="00F009E0" w:rsidRPr="008E624D">
        <w:rPr>
          <w:rFonts w:ascii="Arial" w:hAnsi="Arial" w:cs="Arial"/>
        </w:rPr>
        <w:t>cumple</w:t>
      </w:r>
      <w:r w:rsidRPr="008E624D">
        <w:rPr>
          <w:rFonts w:ascii="Arial" w:hAnsi="Arial" w:cs="Arial"/>
        </w:rPr>
        <w:t xml:space="preserve"> con todos los requisitos </w:t>
      </w:r>
      <w:r w:rsidR="0010297E" w:rsidRPr="008E624D">
        <w:rPr>
          <w:rFonts w:ascii="Arial" w:hAnsi="Arial" w:cs="Arial"/>
        </w:rPr>
        <w:t xml:space="preserve">exigidos por </w:t>
      </w:r>
      <w:r w:rsidR="00F956F2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  <w:b/>
        </w:rPr>
        <w:t xml:space="preserve"> </w:t>
      </w:r>
      <w:r w:rsidRPr="008E624D">
        <w:rPr>
          <w:rFonts w:ascii="Arial" w:hAnsi="Arial" w:cs="Arial"/>
        </w:rPr>
        <w:t xml:space="preserve">para participar en este </w:t>
      </w:r>
      <w:r w:rsidR="00600926" w:rsidRPr="008E624D">
        <w:rPr>
          <w:rFonts w:ascii="Arial" w:hAnsi="Arial" w:cs="Arial"/>
        </w:rPr>
        <w:t xml:space="preserve">Método </w:t>
      </w:r>
      <w:r w:rsidR="00510FC6" w:rsidRPr="008E624D">
        <w:rPr>
          <w:rFonts w:ascii="Arial" w:hAnsi="Arial" w:cs="Arial"/>
        </w:rPr>
        <w:t xml:space="preserve">de </w:t>
      </w:r>
      <w:r w:rsidR="00600926" w:rsidRPr="008E624D">
        <w:rPr>
          <w:rFonts w:ascii="Arial" w:hAnsi="Arial" w:cs="Arial"/>
        </w:rPr>
        <w:t xml:space="preserve">Elección </w:t>
      </w:r>
      <w:r w:rsidRPr="008E624D">
        <w:rPr>
          <w:rFonts w:ascii="Arial" w:hAnsi="Arial" w:cs="Arial"/>
        </w:rPr>
        <w:t xml:space="preserve">y </w:t>
      </w:r>
      <w:r w:rsidR="00600926" w:rsidRPr="008E624D">
        <w:rPr>
          <w:rFonts w:ascii="Arial" w:hAnsi="Arial" w:cs="Arial"/>
        </w:rPr>
        <w:t xml:space="preserve">ha </w:t>
      </w:r>
      <w:r w:rsidRPr="008E624D">
        <w:rPr>
          <w:rFonts w:ascii="Arial" w:hAnsi="Arial" w:cs="Arial"/>
        </w:rPr>
        <w:t xml:space="preserve">diligenciado con veracidad los formatos dispuestos para ratificar </w:t>
      </w:r>
      <w:r w:rsidR="00600926" w:rsidRPr="008E624D">
        <w:rPr>
          <w:rFonts w:ascii="Arial" w:hAnsi="Arial" w:cs="Arial"/>
        </w:rPr>
        <w:t xml:space="preserve">el </w:t>
      </w:r>
      <w:r w:rsidRPr="008E624D">
        <w:rPr>
          <w:rFonts w:ascii="Arial" w:hAnsi="Arial" w:cs="Arial"/>
        </w:rPr>
        <w:t>compromiso con la integridad contractual</w:t>
      </w:r>
      <w:r w:rsidR="00D8660A" w:rsidRPr="008E624D">
        <w:rPr>
          <w:rFonts w:ascii="Arial" w:hAnsi="Arial" w:cs="Arial"/>
        </w:rPr>
        <w:t xml:space="preserve"> </w:t>
      </w:r>
      <w:r w:rsidR="00F009E0" w:rsidRPr="008E624D">
        <w:rPr>
          <w:rFonts w:ascii="Arial" w:hAnsi="Arial" w:cs="Arial"/>
        </w:rPr>
        <w:t>(</w:t>
      </w:r>
      <w:r w:rsidR="00D8660A" w:rsidRPr="008E624D">
        <w:rPr>
          <w:rFonts w:ascii="Arial" w:hAnsi="Arial" w:cs="Arial"/>
        </w:rPr>
        <w:t>VEI-F-058</w:t>
      </w:r>
      <w:r w:rsidR="00A1797E" w:rsidRPr="008E624D">
        <w:rPr>
          <w:rFonts w:ascii="Arial" w:hAnsi="Arial" w:cs="Arial"/>
        </w:rPr>
        <w:t xml:space="preserve"> o el que lo reemplace</w:t>
      </w:r>
      <w:r w:rsidR="00F009E0" w:rsidRPr="008E624D">
        <w:rPr>
          <w:rFonts w:ascii="Arial" w:hAnsi="Arial" w:cs="Arial"/>
        </w:rPr>
        <w:t>)</w:t>
      </w:r>
      <w:r w:rsidRPr="008E624D">
        <w:rPr>
          <w:rFonts w:ascii="Arial" w:hAnsi="Arial" w:cs="Arial"/>
        </w:rPr>
        <w:t xml:space="preserve">. </w:t>
      </w:r>
    </w:p>
    <w:p w14:paraId="43C950F8" w14:textId="77777777" w:rsidR="00F10D82" w:rsidRPr="008E624D" w:rsidRDefault="00F10D82" w:rsidP="00ED0CBC">
      <w:pPr>
        <w:spacing w:after="0" w:line="240" w:lineRule="auto"/>
        <w:jc w:val="both"/>
        <w:rPr>
          <w:rFonts w:ascii="Arial" w:hAnsi="Arial" w:cs="Arial"/>
        </w:rPr>
      </w:pPr>
    </w:p>
    <w:p w14:paraId="1D3403FA" w14:textId="77777777" w:rsidR="00D66689" w:rsidRPr="008E624D" w:rsidRDefault="00F10D82" w:rsidP="00ED0CBC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Que sus recursos provienen de actividades lícitas y están ligados al desarrollo normal de las actividades propias de su objeto social, </w:t>
      </w:r>
      <w:r w:rsidR="004074C1" w:rsidRPr="008E624D">
        <w:rPr>
          <w:rFonts w:ascii="Arial" w:hAnsi="Arial" w:cs="Arial"/>
        </w:rPr>
        <w:t xml:space="preserve">razón por la que declara que </w:t>
      </w:r>
      <w:r w:rsidRPr="008E624D">
        <w:rPr>
          <w:rFonts w:ascii="Arial" w:hAnsi="Arial" w:cs="Arial"/>
        </w:rPr>
        <w:t>los mismos no provienen de ninguna actividad ilícita</w:t>
      </w:r>
      <w:r w:rsidR="004074C1" w:rsidRPr="008E624D">
        <w:rPr>
          <w:rFonts w:ascii="Arial" w:hAnsi="Arial" w:cs="Arial"/>
        </w:rPr>
        <w:t xml:space="preserve"> o que contravenga norma y/o disposición legal internacional o nacional aplicable a </w:t>
      </w:r>
      <w:r w:rsidR="00F956F2" w:rsidRPr="008E624D">
        <w:rPr>
          <w:rFonts w:ascii="Arial" w:hAnsi="Arial" w:cs="Arial"/>
          <w:b/>
        </w:rPr>
        <w:t>ECOPETROL</w:t>
      </w:r>
      <w:r w:rsidR="00F956F2" w:rsidRPr="008E624D">
        <w:rPr>
          <w:rFonts w:ascii="Arial" w:hAnsi="Arial" w:cs="Arial"/>
        </w:rPr>
        <w:t>.</w:t>
      </w:r>
    </w:p>
    <w:p w14:paraId="6F89450A" w14:textId="77777777" w:rsidR="00440597" w:rsidRPr="008E624D" w:rsidRDefault="00440597" w:rsidP="00ED0CBC">
      <w:pPr>
        <w:spacing w:after="0" w:line="240" w:lineRule="auto"/>
        <w:jc w:val="both"/>
        <w:rPr>
          <w:rFonts w:ascii="Arial" w:hAnsi="Arial" w:cs="Arial"/>
        </w:rPr>
      </w:pPr>
    </w:p>
    <w:p w14:paraId="002A8BD2" w14:textId="77777777" w:rsidR="00F10D82" w:rsidRPr="008E624D" w:rsidRDefault="00F10D82" w:rsidP="00ED0CBC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Que no ha efectuado transacciones u operaciones </w:t>
      </w:r>
      <w:r w:rsidR="00137BB1" w:rsidRPr="008E624D">
        <w:rPr>
          <w:rFonts w:ascii="Arial" w:hAnsi="Arial" w:cs="Arial"/>
        </w:rPr>
        <w:t xml:space="preserve">consistentes en o </w:t>
      </w:r>
      <w:r w:rsidRPr="008E624D">
        <w:rPr>
          <w:rFonts w:ascii="Arial" w:hAnsi="Arial" w:cs="Arial"/>
        </w:rPr>
        <w:t>destinadas a</w:t>
      </w:r>
      <w:r w:rsidR="00137BB1" w:rsidRPr="008E624D">
        <w:rPr>
          <w:rFonts w:ascii="Arial" w:hAnsi="Arial" w:cs="Arial"/>
        </w:rPr>
        <w:t xml:space="preserve"> la </w:t>
      </w:r>
      <w:r w:rsidR="00D13FFE" w:rsidRPr="008E624D">
        <w:rPr>
          <w:rFonts w:ascii="Arial" w:hAnsi="Arial" w:cs="Arial"/>
        </w:rPr>
        <w:t xml:space="preserve">promoción, </w:t>
      </w:r>
      <w:r w:rsidR="00137BB1" w:rsidRPr="008E624D">
        <w:rPr>
          <w:rFonts w:ascii="Arial" w:hAnsi="Arial" w:cs="Arial"/>
        </w:rPr>
        <w:t>ejecución de</w:t>
      </w:r>
      <w:r w:rsidRPr="008E624D">
        <w:rPr>
          <w:rFonts w:ascii="Arial" w:hAnsi="Arial" w:cs="Arial"/>
        </w:rPr>
        <w:t xml:space="preserve"> actividades</w:t>
      </w:r>
      <w:r w:rsidR="00D13FFE" w:rsidRPr="008E624D">
        <w:rPr>
          <w:rFonts w:ascii="Arial" w:hAnsi="Arial" w:cs="Arial"/>
        </w:rPr>
        <w:t xml:space="preserve"> ilícitas</w:t>
      </w:r>
      <w:r w:rsidRPr="008E624D">
        <w:rPr>
          <w:rFonts w:ascii="Arial" w:hAnsi="Arial" w:cs="Arial"/>
        </w:rPr>
        <w:t>, o a favor de personas relacionadas con dichas actividades.</w:t>
      </w:r>
      <w:r w:rsidR="002B2A9B" w:rsidRPr="008E624D">
        <w:rPr>
          <w:rFonts w:ascii="Arial" w:hAnsi="Arial" w:cs="Arial"/>
        </w:rPr>
        <w:t xml:space="preserve"> </w:t>
      </w:r>
    </w:p>
    <w:p w14:paraId="7B429C13" w14:textId="77777777" w:rsidR="002B2A9B" w:rsidRPr="008E624D" w:rsidRDefault="002B2A9B" w:rsidP="002B2A9B">
      <w:pPr>
        <w:pStyle w:val="Prrafodelista"/>
        <w:rPr>
          <w:rFonts w:ascii="Arial" w:hAnsi="Arial" w:cs="Arial"/>
        </w:rPr>
      </w:pPr>
    </w:p>
    <w:p w14:paraId="456A8C39" w14:textId="77777777" w:rsidR="002B2A9B" w:rsidRPr="008E624D" w:rsidRDefault="002B2A9B" w:rsidP="00ED0CBC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>Que no ha realizado transacciones, negocios u operaciones con personas, empresas o países incluidos en las listas restrictivas, emitidas por la Oficina del Control de Activos Extranjeros (OFAC por sus siglas en inglés) o las Naciones Unidas.</w:t>
      </w:r>
    </w:p>
    <w:p w14:paraId="23925095" w14:textId="77777777" w:rsidR="00F10D82" w:rsidRPr="008E624D" w:rsidRDefault="00F10D82" w:rsidP="00ED0CBC">
      <w:pPr>
        <w:spacing w:after="0" w:line="240" w:lineRule="auto"/>
        <w:jc w:val="both"/>
        <w:rPr>
          <w:rFonts w:ascii="Arial" w:hAnsi="Arial" w:cs="Arial"/>
        </w:rPr>
      </w:pPr>
    </w:p>
    <w:p w14:paraId="3F2A30DB" w14:textId="2C078C35" w:rsidR="00F10D82" w:rsidRDefault="00F10D82" w:rsidP="00ED0CBC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>Que para la ejecución del</w:t>
      </w:r>
      <w:r w:rsidR="008E624D">
        <w:rPr>
          <w:rFonts w:ascii="Arial" w:hAnsi="Arial" w:cs="Arial"/>
        </w:rPr>
        <w:t xml:space="preserve"> contrato</w:t>
      </w:r>
      <w:r w:rsidR="002B2A9B" w:rsidRPr="008E624D">
        <w:rPr>
          <w:rFonts w:ascii="Arial" w:hAnsi="Arial" w:cs="Arial"/>
        </w:rPr>
        <w:t xml:space="preserve"> o acuerdo comercial que se </w:t>
      </w:r>
      <w:r w:rsidR="00F009E0" w:rsidRPr="008E624D">
        <w:rPr>
          <w:rFonts w:ascii="Arial" w:hAnsi="Arial" w:cs="Arial"/>
        </w:rPr>
        <w:t xml:space="preserve">celebre </w:t>
      </w:r>
      <w:r w:rsidR="00D13FFE" w:rsidRPr="008E624D">
        <w:rPr>
          <w:rFonts w:ascii="Arial" w:hAnsi="Arial" w:cs="Arial"/>
        </w:rPr>
        <w:t>o sus actividades ordinarias</w:t>
      </w:r>
      <w:r w:rsidR="00F009E0" w:rsidRPr="008E624D">
        <w:rPr>
          <w:rFonts w:ascii="Arial" w:hAnsi="Arial" w:cs="Arial"/>
        </w:rPr>
        <w:t>,</w:t>
      </w:r>
      <w:r w:rsidRPr="008E624D">
        <w:rPr>
          <w:rFonts w:ascii="Arial" w:hAnsi="Arial" w:cs="Arial"/>
        </w:rPr>
        <w:t xml:space="preserve"> no contratará con terceros que realicen operaciones o cuyos recursos provengan de actividades ilícitas.</w:t>
      </w:r>
    </w:p>
    <w:p w14:paraId="27AE6FC3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1794BA8" w14:textId="77777777" w:rsidR="00D77683" w:rsidRPr="00A5418B" w:rsidRDefault="00D77683" w:rsidP="00D7768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pacing w:val="8"/>
          <w:lang w:eastAsia="es-CO"/>
        </w:rPr>
      </w:pPr>
      <w:r w:rsidRPr="00A5418B">
        <w:rPr>
          <w:rFonts w:ascii="Arial" w:hAnsi="Arial" w:cs="Arial"/>
        </w:rPr>
        <w:t>Que con la presentación de la Oferta, ni por su objeto ni por su efecto, se incurre en prácticas restrictivas de la competencia o de competencia desleal, tales como, sin limitarse a ello: A</w:t>
      </w:r>
      <w:r w:rsidRPr="00A5418B">
        <w:rPr>
          <w:rFonts w:ascii="Arial" w:eastAsia="Times New Roman" w:hAnsi="Arial" w:cs="Arial"/>
          <w:color w:val="333333"/>
          <w:spacing w:val="8"/>
          <w:lang w:eastAsia="es-CO"/>
        </w:rPr>
        <w:t xml:space="preserve">cuerdo entre dos o más empresas que prevenga, restrinja, o distorsione la competencia, conductas abusivas por parte de agentes económicos que tengan una posición dominante en el mercado, integraciones económicas que contraigan sustancialmente la competencia y que no compensen con eficiencias. Además de las </w:t>
      </w:r>
      <w:r w:rsidRPr="00A5418B">
        <w:rPr>
          <w:rFonts w:ascii="Arial" w:eastAsia="Times New Roman" w:hAnsi="Arial" w:cs="Arial"/>
          <w:color w:val="333333"/>
          <w:spacing w:val="8"/>
          <w:lang w:eastAsia="es-CO"/>
        </w:rPr>
        <w:lastRenderedPageBreak/>
        <w:t>anteriores, actos de Competencia Desleal establecidos en la Ley 256 de 1996 que afecten o tengan impacto en el mercado.</w:t>
      </w:r>
    </w:p>
    <w:p w14:paraId="155828BA" w14:textId="77777777" w:rsidR="00D77683" w:rsidRPr="00A5418B" w:rsidRDefault="00D77683" w:rsidP="00D77683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8"/>
          <w:lang w:eastAsia="es-CO"/>
        </w:rPr>
      </w:pPr>
    </w:p>
    <w:p w14:paraId="721F1FFD" w14:textId="77777777" w:rsidR="00D77683" w:rsidRPr="00A5418B" w:rsidRDefault="00D77683" w:rsidP="00D7768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pacing w:val="8"/>
          <w:lang w:eastAsia="es-CO"/>
        </w:rPr>
      </w:pPr>
      <w:r w:rsidRPr="00A5418B">
        <w:rPr>
          <w:rFonts w:ascii="Arial" w:eastAsia="Times New Roman" w:hAnsi="Arial" w:cs="Arial"/>
          <w:color w:val="333333"/>
          <w:spacing w:val="8"/>
          <w:lang w:eastAsia="es-CO"/>
        </w:rPr>
        <w:t>Que con la presentación de la Oferta, selección, integración y conformación de los miembros de los Proponentes Plurales o Conjuntos, no se constituyen situaciones entre los invitados u oferentes que generen riesgos o materialicen conductas que afecten, manipulen o distorsionen la competencia que se persiga en los métodos de elección, en razón a vínculos comerciales, jurídicos o de cualquier orden entre los invitados, representación legal o participación accionaria, que guarden relación o se configuren con ocasión del proceso contractual.</w:t>
      </w:r>
    </w:p>
    <w:p w14:paraId="6CAF7E98" w14:textId="77777777" w:rsidR="00D77683" w:rsidRPr="00A5418B" w:rsidRDefault="00D77683" w:rsidP="00D77683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pacing w:val="8"/>
          <w:lang w:eastAsia="es-CO"/>
        </w:rPr>
      </w:pPr>
    </w:p>
    <w:p w14:paraId="4223C3D7" w14:textId="77777777" w:rsidR="00D77683" w:rsidRDefault="00F10D82" w:rsidP="00D7768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77683">
        <w:rPr>
          <w:rFonts w:ascii="Arial" w:hAnsi="Arial" w:cs="Arial"/>
        </w:rPr>
        <w:t xml:space="preserve">Que cumple </w:t>
      </w:r>
      <w:r w:rsidR="00D13FFE" w:rsidRPr="00D77683">
        <w:rPr>
          <w:rFonts w:ascii="Arial" w:hAnsi="Arial" w:cs="Arial"/>
        </w:rPr>
        <w:t xml:space="preserve">y cumplirá </w:t>
      </w:r>
      <w:r w:rsidRPr="00D77683">
        <w:rPr>
          <w:rFonts w:ascii="Arial" w:hAnsi="Arial" w:cs="Arial"/>
        </w:rPr>
        <w:t>con las normas sobre prevención y control al lavado de activos y financiación del terrorismo (LA</w:t>
      </w:r>
      <w:r w:rsidR="002B2A9B" w:rsidRPr="00D77683">
        <w:rPr>
          <w:rFonts w:ascii="Arial" w:hAnsi="Arial" w:cs="Arial"/>
        </w:rPr>
        <w:t>/</w:t>
      </w:r>
      <w:r w:rsidRPr="00D77683">
        <w:rPr>
          <w:rFonts w:ascii="Arial" w:hAnsi="Arial" w:cs="Arial"/>
        </w:rPr>
        <w:t xml:space="preserve">FT) que le resulten aplicables </w:t>
      </w:r>
      <w:r w:rsidR="00D13FFE" w:rsidRPr="00D77683">
        <w:rPr>
          <w:rFonts w:ascii="Arial" w:hAnsi="Arial" w:cs="Arial"/>
        </w:rPr>
        <w:t xml:space="preserve">a él y a </w:t>
      </w:r>
      <w:r w:rsidR="00F956F2" w:rsidRPr="00D77683">
        <w:rPr>
          <w:rFonts w:ascii="Arial" w:hAnsi="Arial" w:cs="Arial"/>
          <w:b/>
        </w:rPr>
        <w:t>ECOPETROL</w:t>
      </w:r>
      <w:r w:rsidRPr="00D77683">
        <w:rPr>
          <w:rFonts w:ascii="Arial" w:hAnsi="Arial" w:cs="Arial"/>
        </w:rPr>
        <w:t>,</w:t>
      </w:r>
      <w:r w:rsidR="00D13FFE" w:rsidRPr="00D77683">
        <w:rPr>
          <w:rFonts w:ascii="Arial" w:hAnsi="Arial" w:cs="Arial"/>
        </w:rPr>
        <w:t xml:space="preserve"> y para ello garantizará la implementación de</w:t>
      </w:r>
      <w:r w:rsidRPr="00D77683">
        <w:rPr>
          <w:rFonts w:ascii="Arial" w:hAnsi="Arial" w:cs="Arial"/>
        </w:rPr>
        <w:t xml:space="preserve"> las políticas, procedimientos y m</w:t>
      </w:r>
      <w:r w:rsidR="002F6430" w:rsidRPr="00D77683">
        <w:rPr>
          <w:rFonts w:ascii="Arial" w:hAnsi="Arial" w:cs="Arial"/>
        </w:rPr>
        <w:t>ecanismos que se deriven de l</w:t>
      </w:r>
      <w:r w:rsidRPr="00D77683">
        <w:rPr>
          <w:rFonts w:ascii="Arial" w:hAnsi="Arial" w:cs="Arial"/>
        </w:rPr>
        <w:t xml:space="preserve">as disposiciones </w:t>
      </w:r>
      <w:r w:rsidR="002F6430" w:rsidRPr="00D77683">
        <w:rPr>
          <w:rFonts w:ascii="Arial" w:hAnsi="Arial" w:cs="Arial"/>
        </w:rPr>
        <w:t xml:space="preserve">internas y normas </w:t>
      </w:r>
      <w:r w:rsidRPr="00D77683">
        <w:rPr>
          <w:rFonts w:ascii="Arial" w:hAnsi="Arial" w:cs="Arial"/>
        </w:rPr>
        <w:t>legales</w:t>
      </w:r>
      <w:r w:rsidR="002F6430" w:rsidRPr="00D77683">
        <w:rPr>
          <w:rFonts w:ascii="Arial" w:hAnsi="Arial" w:cs="Arial"/>
        </w:rPr>
        <w:t xml:space="preserve"> nacionales e internacionales</w:t>
      </w:r>
      <w:r w:rsidRPr="00D77683">
        <w:rPr>
          <w:rFonts w:ascii="Arial" w:hAnsi="Arial" w:cs="Arial"/>
        </w:rPr>
        <w:t>.</w:t>
      </w:r>
    </w:p>
    <w:p w14:paraId="7C35A830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A8C1C1B" w14:textId="77777777" w:rsidR="00D77683" w:rsidRDefault="00960FB8" w:rsidP="00D7768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D77683">
        <w:rPr>
          <w:rFonts w:ascii="Arial" w:hAnsi="Arial" w:cs="Arial"/>
        </w:rPr>
        <w:t>Que s</w:t>
      </w:r>
      <w:r w:rsidR="00F10D82" w:rsidRPr="00D77683">
        <w:rPr>
          <w:rFonts w:ascii="Arial" w:hAnsi="Arial" w:cs="Arial"/>
        </w:rPr>
        <w:t xml:space="preserve">i el </w:t>
      </w:r>
      <w:r w:rsidR="00EB5E78" w:rsidRPr="00D77683">
        <w:rPr>
          <w:rFonts w:ascii="Arial" w:hAnsi="Arial" w:cs="Arial"/>
          <w:b/>
        </w:rPr>
        <w:t>OFERENTE</w:t>
      </w:r>
      <w:r w:rsidR="00EB5E78" w:rsidRPr="00D77683">
        <w:rPr>
          <w:rFonts w:ascii="Arial" w:hAnsi="Arial" w:cs="Arial"/>
        </w:rPr>
        <w:t xml:space="preserve"> </w:t>
      </w:r>
      <w:r w:rsidR="00F10D82" w:rsidRPr="00D77683">
        <w:rPr>
          <w:rFonts w:ascii="Arial" w:hAnsi="Arial" w:cs="Arial"/>
        </w:rPr>
        <w:t xml:space="preserve">y/o alguno de sus integrantes (en caso de </w:t>
      </w:r>
      <w:r w:rsidR="00EB5E78" w:rsidRPr="00D77683">
        <w:rPr>
          <w:rFonts w:ascii="Arial" w:hAnsi="Arial" w:cs="Arial"/>
          <w:b/>
        </w:rPr>
        <w:t>OFERENTE</w:t>
      </w:r>
      <w:r w:rsidR="00EB5E78" w:rsidRPr="00D77683">
        <w:rPr>
          <w:rFonts w:ascii="Arial" w:hAnsi="Arial" w:cs="Arial"/>
        </w:rPr>
        <w:t xml:space="preserve"> </w:t>
      </w:r>
      <w:r w:rsidR="00F10D82" w:rsidRPr="00D77683">
        <w:rPr>
          <w:rFonts w:ascii="Arial" w:hAnsi="Arial" w:cs="Arial"/>
        </w:rPr>
        <w:t>conjunto) o la(s) persona(s) jurídica(s) con la(s) que se pretenda demostrar alguno de los requisitos de participación (en aquellos casos en que así sea permitido en</w:t>
      </w:r>
      <w:r w:rsidR="00F956F2" w:rsidRPr="00D77683">
        <w:rPr>
          <w:rFonts w:ascii="Arial" w:hAnsi="Arial" w:cs="Arial"/>
        </w:rPr>
        <w:t xml:space="preserve"> los </w:t>
      </w:r>
      <w:r w:rsidR="00600926" w:rsidRPr="00D77683">
        <w:rPr>
          <w:rFonts w:ascii="Arial" w:hAnsi="Arial" w:cs="Arial"/>
          <w:b/>
        </w:rPr>
        <w:t>DOCUMENTOS DEL MÉTODO DE ELECCIÓN</w:t>
      </w:r>
      <w:r w:rsidR="00F10D82" w:rsidRPr="00D77683">
        <w:rPr>
          <w:rFonts w:ascii="Arial" w:hAnsi="Arial" w:cs="Arial"/>
        </w:rPr>
        <w:t xml:space="preserve">), ha(n) sido investigado(s) y/o sancionado(s) por las autoridades estadounidenses por razón del incumplimiento a las disposiciones de la Ley de Prácticas Corruptas en el Extranjero (FCPA por sus siglas en inglés), dicho </w:t>
      </w:r>
      <w:r w:rsidR="00EB5E78" w:rsidRPr="00D77683">
        <w:rPr>
          <w:rFonts w:ascii="Arial" w:hAnsi="Arial" w:cs="Arial"/>
          <w:b/>
        </w:rPr>
        <w:t>OFERENTE</w:t>
      </w:r>
      <w:r w:rsidR="00F10D82" w:rsidRPr="00D77683">
        <w:rPr>
          <w:rFonts w:ascii="Arial" w:hAnsi="Arial" w:cs="Arial"/>
        </w:rPr>
        <w:t xml:space="preserve">, integrante o persona jurídica </w:t>
      </w:r>
      <w:proofErr w:type="spellStart"/>
      <w:r w:rsidR="00F10D82" w:rsidRPr="00D77683">
        <w:rPr>
          <w:rFonts w:ascii="Arial" w:hAnsi="Arial" w:cs="Arial"/>
        </w:rPr>
        <w:t>acreditante</w:t>
      </w:r>
      <w:proofErr w:type="spellEnd"/>
      <w:r w:rsidR="00F10D82" w:rsidRPr="00D77683">
        <w:rPr>
          <w:rFonts w:ascii="Arial" w:hAnsi="Arial" w:cs="Arial"/>
        </w:rPr>
        <w:t xml:space="preserve"> (según se trate) deberá así manifestarlo en el formato propuesto para el efecto y presentar a </w:t>
      </w:r>
      <w:r w:rsidR="00F956F2" w:rsidRPr="00D77683">
        <w:rPr>
          <w:rFonts w:ascii="Arial" w:hAnsi="Arial" w:cs="Arial"/>
          <w:b/>
        </w:rPr>
        <w:t>ECOPETROL</w:t>
      </w:r>
      <w:r w:rsidR="00F10D82" w:rsidRPr="00D77683">
        <w:rPr>
          <w:rFonts w:ascii="Arial" w:hAnsi="Arial" w:cs="Arial"/>
        </w:rPr>
        <w:t xml:space="preserve"> el respectivo plan de acción implementado (si a ello hubo lugar) con la autoridad correspondiente, y allegar el (los) documento(s) que certifique(n) el cumplimiento de tal (es) acuerdo(s).</w:t>
      </w:r>
    </w:p>
    <w:p w14:paraId="3CE9B684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74233EF0" w14:textId="1E7B099A" w:rsidR="00D77683" w:rsidRPr="00D77683" w:rsidRDefault="00D77683" w:rsidP="00D77683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2A9B">
        <w:rPr>
          <w:rFonts w:ascii="Arial" w:hAnsi="Arial" w:cs="Arial"/>
        </w:rPr>
        <w:t xml:space="preserve">Que una vez </w:t>
      </w:r>
      <w:r w:rsidRPr="002B2A9B">
        <w:rPr>
          <w:rFonts w:ascii="Arial" w:hAnsi="Arial" w:cs="Arial"/>
          <w:b/>
        </w:rPr>
        <w:t>ECOPETROL</w:t>
      </w:r>
      <w:r w:rsidRPr="002B2A9B">
        <w:rPr>
          <w:rFonts w:ascii="Arial" w:hAnsi="Arial" w:cs="Arial"/>
        </w:rPr>
        <w:t xml:space="preserve"> realice la evaluación del plan de acción implementado</w:t>
      </w:r>
      <w:r>
        <w:rPr>
          <w:rFonts w:ascii="Arial" w:hAnsi="Arial" w:cs="Arial"/>
        </w:rPr>
        <w:t xml:space="preserve"> </w:t>
      </w:r>
      <w:r w:rsidR="00F10D82" w:rsidRPr="00D77683">
        <w:rPr>
          <w:rFonts w:ascii="Arial" w:hAnsi="Arial" w:cs="Arial"/>
        </w:rPr>
        <w:t>, y en caso de que estime que los controles implementados resultarían insuficientes frente al riesgo específico para el</w:t>
      </w:r>
      <w:r w:rsidR="008E624D" w:rsidRPr="00D77683">
        <w:rPr>
          <w:rFonts w:ascii="Arial" w:hAnsi="Arial" w:cs="Arial"/>
        </w:rPr>
        <w:t xml:space="preserve"> contrato</w:t>
      </w:r>
      <w:r w:rsidR="00F10D82" w:rsidRPr="00D77683">
        <w:rPr>
          <w:rFonts w:ascii="Arial" w:hAnsi="Arial" w:cs="Arial"/>
        </w:rPr>
        <w:t xml:space="preserve"> </w:t>
      </w:r>
      <w:r w:rsidR="002B2A9B" w:rsidRPr="00D77683">
        <w:rPr>
          <w:rFonts w:ascii="Arial" w:hAnsi="Arial" w:cs="Arial"/>
        </w:rPr>
        <w:t xml:space="preserve">o acuerdo de comercial </w:t>
      </w:r>
      <w:r w:rsidR="00F10D82" w:rsidRPr="00D77683">
        <w:rPr>
          <w:rFonts w:ascii="Arial" w:hAnsi="Arial" w:cs="Arial"/>
        </w:rPr>
        <w:t>que se derivaría de</w:t>
      </w:r>
      <w:r w:rsidR="00600926" w:rsidRPr="00D77683">
        <w:rPr>
          <w:rFonts w:ascii="Arial" w:hAnsi="Arial" w:cs="Arial"/>
        </w:rPr>
        <w:t>l</w:t>
      </w:r>
      <w:r w:rsidR="00F10D82" w:rsidRPr="00D77683">
        <w:rPr>
          <w:rFonts w:ascii="Arial" w:hAnsi="Arial" w:cs="Arial"/>
        </w:rPr>
        <w:t xml:space="preserve"> </w:t>
      </w:r>
      <w:r w:rsidR="00600926" w:rsidRPr="00D77683">
        <w:rPr>
          <w:rFonts w:ascii="Arial" w:hAnsi="Arial" w:cs="Arial"/>
        </w:rPr>
        <w:t xml:space="preserve">Método </w:t>
      </w:r>
      <w:r w:rsidR="00510FC6" w:rsidRPr="00D77683">
        <w:rPr>
          <w:rFonts w:ascii="Arial" w:hAnsi="Arial" w:cs="Arial"/>
        </w:rPr>
        <w:t xml:space="preserve">de </w:t>
      </w:r>
      <w:r w:rsidR="00600926" w:rsidRPr="00D77683">
        <w:rPr>
          <w:rFonts w:ascii="Arial" w:hAnsi="Arial" w:cs="Arial"/>
        </w:rPr>
        <w:t>Elección</w:t>
      </w:r>
      <w:r w:rsidR="00D70A0A" w:rsidRPr="00D77683">
        <w:rPr>
          <w:rFonts w:ascii="Arial" w:hAnsi="Arial" w:cs="Arial"/>
        </w:rPr>
        <w:t>,</w:t>
      </w:r>
      <w:r w:rsidR="00F10D82" w:rsidRPr="00D77683">
        <w:rPr>
          <w:rFonts w:ascii="Arial" w:hAnsi="Arial" w:cs="Arial"/>
        </w:rPr>
        <w:t xml:space="preserve"> </w:t>
      </w:r>
      <w:r w:rsidR="00F956F2" w:rsidRPr="00D77683">
        <w:rPr>
          <w:rFonts w:ascii="Arial" w:hAnsi="Arial" w:cs="Arial"/>
          <w:b/>
        </w:rPr>
        <w:t>ECOPETROL</w:t>
      </w:r>
      <w:r w:rsidR="00F10D82" w:rsidRPr="00D77683">
        <w:rPr>
          <w:rFonts w:ascii="Arial" w:hAnsi="Arial" w:cs="Arial"/>
        </w:rPr>
        <w:t xml:space="preserve"> podrá requerir la </w:t>
      </w:r>
      <w:r w:rsidR="00D70A0A" w:rsidRPr="00D77683">
        <w:rPr>
          <w:rFonts w:ascii="Arial" w:hAnsi="Arial" w:cs="Arial"/>
        </w:rPr>
        <w:t>aplicación de controles adicionales</w:t>
      </w:r>
      <w:r w:rsidR="00F10D82" w:rsidRPr="00D77683">
        <w:rPr>
          <w:rFonts w:ascii="Arial" w:hAnsi="Arial" w:cs="Arial"/>
        </w:rPr>
        <w:t xml:space="preserve"> con el fin de mitigar la reincidencia de las conductas sancionadas y minimizar su riesgo de exposición durante la etapa de ejecución del </w:t>
      </w:r>
      <w:r w:rsidR="008E624D" w:rsidRPr="00D77683">
        <w:rPr>
          <w:rFonts w:ascii="Arial" w:hAnsi="Arial" w:cs="Arial"/>
        </w:rPr>
        <w:t>contrato</w:t>
      </w:r>
      <w:r w:rsidR="002B2A9B" w:rsidRPr="00D77683">
        <w:rPr>
          <w:rFonts w:ascii="Arial" w:hAnsi="Arial" w:cs="Arial"/>
          <w:b/>
        </w:rPr>
        <w:t xml:space="preserve"> </w:t>
      </w:r>
      <w:r w:rsidR="002B2A9B" w:rsidRPr="00D77683">
        <w:rPr>
          <w:rFonts w:ascii="Arial" w:hAnsi="Arial" w:cs="Arial"/>
        </w:rPr>
        <w:t xml:space="preserve">o del acuerdo comercial que se </w:t>
      </w:r>
      <w:r w:rsidR="00F009E0" w:rsidRPr="00D77683">
        <w:rPr>
          <w:rFonts w:ascii="Arial" w:hAnsi="Arial" w:cs="Arial"/>
        </w:rPr>
        <w:t>celebre</w:t>
      </w:r>
      <w:r w:rsidR="00F10D82" w:rsidRPr="00D77683">
        <w:rPr>
          <w:rFonts w:ascii="Arial" w:hAnsi="Arial" w:cs="Arial"/>
        </w:rPr>
        <w:t>.</w:t>
      </w:r>
      <w:r w:rsidR="00B40E4E" w:rsidRPr="00D77683">
        <w:rPr>
          <w:rFonts w:ascii="Arial" w:hAnsi="Arial" w:cs="Arial"/>
        </w:rPr>
        <w:t xml:space="preserve"> Asimismo</w:t>
      </w:r>
      <w:r w:rsidR="00F009E0" w:rsidRPr="00D77683">
        <w:rPr>
          <w:rFonts w:ascii="Arial" w:hAnsi="Arial" w:cs="Arial"/>
        </w:rPr>
        <w:t>,</w:t>
      </w:r>
      <w:r w:rsidR="00B40E4E" w:rsidRPr="00D77683">
        <w:rPr>
          <w:rFonts w:ascii="Arial" w:hAnsi="Arial" w:cs="Arial"/>
        </w:rPr>
        <w:t xml:space="preserve"> </w:t>
      </w:r>
      <w:r w:rsidR="00B40E4E" w:rsidRPr="00D77683">
        <w:rPr>
          <w:rFonts w:ascii="Arial" w:hAnsi="Arial" w:cs="Arial"/>
          <w:b/>
        </w:rPr>
        <w:t>ECOPETROL</w:t>
      </w:r>
      <w:r w:rsidR="00B40E4E" w:rsidRPr="00D77683">
        <w:rPr>
          <w:rFonts w:ascii="Arial" w:hAnsi="Arial" w:cs="Arial"/>
        </w:rPr>
        <w:t xml:space="preserve"> podrá decidir no realizar negocios con la respectiva empresa.</w:t>
      </w:r>
      <w:r>
        <w:rPr>
          <w:rFonts w:ascii="Arial" w:hAnsi="Arial" w:cs="Arial"/>
        </w:rPr>
        <w:t xml:space="preserve"> </w:t>
      </w:r>
      <w:r w:rsidR="00F10D82" w:rsidRPr="00D77683">
        <w:rPr>
          <w:rFonts w:ascii="Arial" w:hAnsi="Arial" w:cs="Arial"/>
        </w:rPr>
        <w:t xml:space="preserve">Para estos efectos, el </w:t>
      </w:r>
      <w:r w:rsidR="00EB5E78" w:rsidRPr="00D77683">
        <w:rPr>
          <w:rFonts w:ascii="Arial" w:hAnsi="Arial" w:cs="Arial"/>
          <w:b/>
        </w:rPr>
        <w:t>OFERENTE</w:t>
      </w:r>
      <w:r w:rsidR="00EB5E78" w:rsidRPr="00D77683">
        <w:rPr>
          <w:rFonts w:ascii="Arial" w:hAnsi="Arial" w:cs="Arial"/>
        </w:rPr>
        <w:t xml:space="preserve"> </w:t>
      </w:r>
      <w:r w:rsidR="00F10D82" w:rsidRPr="00D77683">
        <w:rPr>
          <w:rFonts w:ascii="Arial" w:hAnsi="Arial" w:cs="Arial"/>
        </w:rPr>
        <w:t xml:space="preserve">acepta el compromiso de implementación dentro de la totalidad del término que </w:t>
      </w:r>
      <w:r w:rsidR="00F956F2" w:rsidRPr="00D77683">
        <w:rPr>
          <w:rFonts w:ascii="Arial" w:hAnsi="Arial" w:cs="Arial"/>
          <w:b/>
        </w:rPr>
        <w:t>ECOPETROL</w:t>
      </w:r>
      <w:r w:rsidR="00F10D82" w:rsidRPr="00D77683">
        <w:rPr>
          <w:rFonts w:ascii="Arial" w:hAnsi="Arial" w:cs="Arial"/>
          <w:b/>
        </w:rPr>
        <w:t xml:space="preserve"> </w:t>
      </w:r>
      <w:r w:rsidR="00F10D82" w:rsidRPr="00D77683">
        <w:rPr>
          <w:rFonts w:ascii="Arial" w:hAnsi="Arial" w:cs="Arial"/>
        </w:rPr>
        <w:t xml:space="preserve">le indique, so pena de la terminación anticipada del </w:t>
      </w:r>
      <w:r w:rsidR="008E624D" w:rsidRPr="00D77683">
        <w:rPr>
          <w:rFonts w:ascii="Arial" w:hAnsi="Arial" w:cs="Arial"/>
        </w:rPr>
        <w:t>contrato</w:t>
      </w:r>
      <w:r w:rsidR="00F10D82" w:rsidRPr="00D77683">
        <w:rPr>
          <w:rFonts w:ascii="Arial" w:hAnsi="Arial" w:cs="Arial"/>
        </w:rPr>
        <w:t xml:space="preserve"> </w:t>
      </w:r>
      <w:r w:rsidR="002B2A9B" w:rsidRPr="00D77683">
        <w:rPr>
          <w:rFonts w:ascii="Arial" w:hAnsi="Arial" w:cs="Arial"/>
        </w:rPr>
        <w:t xml:space="preserve">o acuerdo comercial </w:t>
      </w:r>
      <w:r w:rsidR="00D70A0A" w:rsidRPr="00D77683">
        <w:rPr>
          <w:rFonts w:ascii="Arial" w:hAnsi="Arial" w:cs="Arial"/>
        </w:rPr>
        <w:t>-</w:t>
      </w:r>
      <w:r w:rsidR="00F10D82" w:rsidRPr="00D77683">
        <w:rPr>
          <w:rFonts w:ascii="Arial" w:hAnsi="Arial" w:cs="Arial"/>
        </w:rPr>
        <w:t>si aquel resultare beneficiado con la asignación del mismo.</w:t>
      </w:r>
    </w:p>
    <w:p w14:paraId="333B6288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4BBAC62B" w14:textId="16FB672D" w:rsidR="00D77683" w:rsidRDefault="00A5418B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77683">
        <w:rPr>
          <w:rFonts w:ascii="Arial" w:hAnsi="Arial" w:cs="Arial"/>
        </w:rPr>
        <w:t xml:space="preserve">) </w:t>
      </w:r>
      <w:r w:rsidR="00960FB8" w:rsidRPr="008E624D">
        <w:rPr>
          <w:rFonts w:ascii="Arial" w:hAnsi="Arial" w:cs="Arial"/>
        </w:rPr>
        <w:t xml:space="preserve">Que </w:t>
      </w:r>
      <w:r w:rsidR="00F956F2" w:rsidRPr="008E624D">
        <w:rPr>
          <w:rFonts w:ascii="Arial" w:hAnsi="Arial" w:cs="Arial"/>
          <w:b/>
        </w:rPr>
        <w:t>ECOPETROL</w:t>
      </w:r>
      <w:r w:rsidR="00F10D82" w:rsidRPr="008E624D">
        <w:rPr>
          <w:rFonts w:ascii="Arial" w:hAnsi="Arial" w:cs="Arial"/>
        </w:rPr>
        <w:t xml:space="preserve"> se reserva la facultad de exigir la implementación de medidas similares en aquellos casos en que el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="00F10D82" w:rsidRPr="008E624D">
        <w:rPr>
          <w:rFonts w:ascii="Arial" w:hAnsi="Arial" w:cs="Arial"/>
        </w:rPr>
        <w:t xml:space="preserve">y/o alguno de sus integrantes (en caso de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="00F10D82" w:rsidRPr="008E624D">
        <w:rPr>
          <w:rFonts w:ascii="Arial" w:hAnsi="Arial" w:cs="Arial"/>
        </w:rPr>
        <w:t xml:space="preserve">conjunto) o persona jurídica </w:t>
      </w:r>
      <w:proofErr w:type="spellStart"/>
      <w:r w:rsidR="00F10D82" w:rsidRPr="008E624D">
        <w:rPr>
          <w:rFonts w:ascii="Arial" w:hAnsi="Arial" w:cs="Arial"/>
        </w:rPr>
        <w:t>acreditante</w:t>
      </w:r>
      <w:proofErr w:type="spellEnd"/>
      <w:r w:rsidR="00F10D82" w:rsidRPr="008E624D">
        <w:rPr>
          <w:rFonts w:ascii="Arial" w:hAnsi="Arial" w:cs="Arial"/>
        </w:rPr>
        <w:t>, haya(n) sido sujeto(s) de sanciones impuestas por la Oficina del Control de Activos Extranjeros (OFAC por sus siglas en inglés)</w:t>
      </w:r>
      <w:r w:rsidR="002B2A9B" w:rsidRPr="008E624D">
        <w:rPr>
          <w:rFonts w:ascii="Arial" w:hAnsi="Arial" w:cs="Arial"/>
        </w:rPr>
        <w:t xml:space="preserve"> o por listas de las Naciones Unidas</w:t>
      </w:r>
      <w:r w:rsidR="00D70A0A" w:rsidRPr="008E624D">
        <w:rPr>
          <w:rFonts w:ascii="Arial" w:hAnsi="Arial" w:cs="Arial"/>
        </w:rPr>
        <w:t xml:space="preserve">. </w:t>
      </w:r>
      <w:r w:rsidR="006F56E2" w:rsidRPr="008E624D">
        <w:rPr>
          <w:rFonts w:ascii="Arial" w:hAnsi="Arial" w:cs="Arial"/>
        </w:rPr>
        <w:t xml:space="preserve">Frente a estos casos </w:t>
      </w:r>
      <w:r w:rsidR="00F956F2" w:rsidRPr="008E624D">
        <w:rPr>
          <w:rFonts w:ascii="Arial" w:hAnsi="Arial" w:cs="Arial"/>
          <w:b/>
        </w:rPr>
        <w:t>ECOPETROL</w:t>
      </w:r>
      <w:r w:rsidR="00D70A0A" w:rsidRPr="008E624D">
        <w:rPr>
          <w:rFonts w:ascii="Arial" w:hAnsi="Arial" w:cs="Arial"/>
        </w:rPr>
        <w:t xml:space="preserve"> </w:t>
      </w:r>
      <w:r w:rsidR="006F56E2" w:rsidRPr="008E624D">
        <w:rPr>
          <w:rFonts w:ascii="Arial" w:hAnsi="Arial" w:cs="Arial"/>
        </w:rPr>
        <w:t xml:space="preserve">también </w:t>
      </w:r>
      <w:r w:rsidR="00D70A0A" w:rsidRPr="008E624D">
        <w:rPr>
          <w:rFonts w:ascii="Arial" w:hAnsi="Arial" w:cs="Arial"/>
        </w:rPr>
        <w:t xml:space="preserve">podrá </w:t>
      </w:r>
      <w:r w:rsidR="006F56E2" w:rsidRPr="008E624D">
        <w:rPr>
          <w:rFonts w:ascii="Arial" w:hAnsi="Arial" w:cs="Arial"/>
        </w:rPr>
        <w:t xml:space="preserve">requerir </w:t>
      </w:r>
      <w:r w:rsidR="00D70A0A" w:rsidRPr="008E624D">
        <w:rPr>
          <w:rFonts w:ascii="Arial" w:hAnsi="Arial" w:cs="Arial"/>
        </w:rPr>
        <w:t>la adopción d</w:t>
      </w:r>
      <w:r w:rsidR="006F56E2" w:rsidRPr="008E624D">
        <w:rPr>
          <w:rFonts w:ascii="Arial" w:hAnsi="Arial" w:cs="Arial"/>
        </w:rPr>
        <w:t xml:space="preserve">e medidas y controles desde y durante el </w:t>
      </w:r>
      <w:r w:rsidR="00600926" w:rsidRPr="008E624D">
        <w:rPr>
          <w:rFonts w:ascii="Arial" w:hAnsi="Arial" w:cs="Arial"/>
        </w:rPr>
        <w:t xml:space="preserve">Método </w:t>
      </w:r>
      <w:r w:rsidR="00510FC6" w:rsidRPr="008E624D">
        <w:rPr>
          <w:rFonts w:ascii="Arial" w:hAnsi="Arial" w:cs="Arial"/>
        </w:rPr>
        <w:t xml:space="preserve">de </w:t>
      </w:r>
      <w:r w:rsidR="00600926" w:rsidRPr="008E624D">
        <w:rPr>
          <w:rFonts w:ascii="Arial" w:hAnsi="Arial" w:cs="Arial"/>
        </w:rPr>
        <w:t>Elección</w:t>
      </w:r>
      <w:r w:rsidR="00F10D82" w:rsidRPr="008E624D">
        <w:rPr>
          <w:rFonts w:ascii="Arial" w:hAnsi="Arial" w:cs="Arial"/>
        </w:rPr>
        <w:t>, de considerarlo necesario</w:t>
      </w:r>
      <w:r w:rsidR="00B40E4E" w:rsidRPr="008E624D">
        <w:rPr>
          <w:rFonts w:ascii="Arial" w:hAnsi="Arial" w:cs="Arial"/>
        </w:rPr>
        <w:t>. Asimismo</w:t>
      </w:r>
      <w:r w:rsidR="00F009E0" w:rsidRPr="008E624D">
        <w:rPr>
          <w:rFonts w:ascii="Arial" w:hAnsi="Arial" w:cs="Arial"/>
        </w:rPr>
        <w:t>,</w:t>
      </w:r>
      <w:r w:rsidR="00B40E4E" w:rsidRPr="008E624D">
        <w:rPr>
          <w:rFonts w:ascii="Arial" w:hAnsi="Arial" w:cs="Arial"/>
        </w:rPr>
        <w:t xml:space="preserve"> </w:t>
      </w:r>
      <w:r w:rsidR="00B40E4E" w:rsidRPr="008E624D">
        <w:rPr>
          <w:rFonts w:ascii="Arial" w:hAnsi="Arial" w:cs="Arial"/>
          <w:b/>
        </w:rPr>
        <w:t>ECOPETROL</w:t>
      </w:r>
      <w:r w:rsidR="00B40E4E" w:rsidRPr="008E624D">
        <w:rPr>
          <w:rFonts w:ascii="Arial" w:hAnsi="Arial" w:cs="Arial"/>
        </w:rPr>
        <w:t xml:space="preserve"> podrá decidir no realizar negocios con la respectiva empresa</w:t>
      </w:r>
      <w:r w:rsidR="00F10D82" w:rsidRPr="008E624D">
        <w:rPr>
          <w:rFonts w:ascii="Arial" w:hAnsi="Arial" w:cs="Arial"/>
        </w:rPr>
        <w:t xml:space="preserve">. </w:t>
      </w:r>
    </w:p>
    <w:p w14:paraId="63160A07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F6D91DF" w14:textId="555CE635" w:rsidR="00D77683" w:rsidRDefault="00A5418B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77683">
        <w:rPr>
          <w:rFonts w:ascii="Arial" w:hAnsi="Arial" w:cs="Arial"/>
        </w:rPr>
        <w:t xml:space="preserve">) </w:t>
      </w:r>
      <w:r w:rsidR="00497194" w:rsidRPr="008E624D">
        <w:rPr>
          <w:rFonts w:ascii="Arial" w:hAnsi="Arial" w:cs="Arial"/>
        </w:rPr>
        <w:t xml:space="preserve">Que </w:t>
      </w:r>
      <w:r w:rsidR="00B40E4E" w:rsidRPr="008E624D">
        <w:rPr>
          <w:rFonts w:ascii="Arial" w:hAnsi="Arial" w:cs="Arial"/>
        </w:rPr>
        <w:t xml:space="preserve">la persona que suscribe la oferta, la empresa o entidad </w:t>
      </w:r>
      <w:r w:rsidR="00497194" w:rsidRPr="008E624D">
        <w:rPr>
          <w:rFonts w:ascii="Arial" w:hAnsi="Arial" w:cs="Arial"/>
        </w:rPr>
        <w:t xml:space="preserve">que represento, sus accionistas, asociados o socios que directa o indirectamente tengan el </w:t>
      </w:r>
      <w:r w:rsidR="002F6430" w:rsidRPr="008E624D">
        <w:rPr>
          <w:rFonts w:ascii="Arial" w:hAnsi="Arial" w:cs="Arial"/>
        </w:rPr>
        <w:t xml:space="preserve">cinco por ciento </w:t>
      </w:r>
      <w:r w:rsidR="00497194" w:rsidRPr="008E624D">
        <w:rPr>
          <w:rFonts w:ascii="Arial" w:hAnsi="Arial" w:cs="Arial"/>
        </w:rPr>
        <w:t>(5%) o más del capital social, aporte o participación, sus representantes legales y miembros de la Junta Directiva</w:t>
      </w:r>
      <w:r w:rsidR="00B40E4E" w:rsidRPr="008E624D">
        <w:rPr>
          <w:rFonts w:ascii="Arial" w:hAnsi="Arial" w:cs="Arial"/>
        </w:rPr>
        <w:t xml:space="preserve"> no</w:t>
      </w:r>
      <w:r w:rsidR="00497194" w:rsidRPr="008E624D">
        <w:rPr>
          <w:rFonts w:ascii="Arial" w:hAnsi="Arial" w:cs="Arial"/>
        </w:rPr>
        <w:t xml:space="preserve"> se encuentran en las listas internacionales vinculantes para Colombia de conformidad con el derecho internacional (listas de las Naciones Unidas) o en las listas de la OFAC, estando </w:t>
      </w:r>
      <w:r w:rsidR="00A63F72" w:rsidRPr="008E624D">
        <w:rPr>
          <w:rFonts w:ascii="Arial" w:hAnsi="Arial" w:cs="Arial"/>
          <w:b/>
        </w:rPr>
        <w:t>ECOPETROL</w:t>
      </w:r>
      <w:r w:rsidR="001E279A" w:rsidRPr="008E624D">
        <w:rPr>
          <w:rFonts w:ascii="Arial" w:hAnsi="Arial" w:cs="Arial"/>
        </w:rPr>
        <w:t xml:space="preserve"> </w:t>
      </w:r>
      <w:r w:rsidR="00497194" w:rsidRPr="008E624D">
        <w:rPr>
          <w:rFonts w:ascii="Arial" w:hAnsi="Arial" w:cs="Arial"/>
        </w:rPr>
        <w:t xml:space="preserve">facultada para efectuar las verificaciones que considere pertinentes y para dar por terminada cualquier relación comercial o jurídica si verifica que me encuentro o que alguna de las personas mencionadas figura en dichas listas. </w:t>
      </w:r>
    </w:p>
    <w:p w14:paraId="5DF65284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8E1899A" w14:textId="410DF665" w:rsidR="00D77683" w:rsidRDefault="00A5418B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77683">
        <w:rPr>
          <w:rFonts w:ascii="Arial" w:hAnsi="Arial" w:cs="Arial"/>
        </w:rPr>
        <w:t xml:space="preserve">) </w:t>
      </w:r>
      <w:r w:rsidR="00960FB8" w:rsidRPr="008E624D">
        <w:rPr>
          <w:rFonts w:ascii="Arial" w:hAnsi="Arial" w:cs="Arial"/>
        </w:rPr>
        <w:t>Que s</w:t>
      </w:r>
      <w:r w:rsidR="002F6430" w:rsidRPr="008E624D">
        <w:rPr>
          <w:rFonts w:ascii="Arial" w:hAnsi="Arial" w:cs="Arial"/>
        </w:rPr>
        <w:t xml:space="preserve">i durante la ejecución del </w:t>
      </w:r>
      <w:r w:rsidR="008E624D">
        <w:rPr>
          <w:rFonts w:ascii="Arial" w:hAnsi="Arial" w:cs="Arial"/>
        </w:rPr>
        <w:t>contrato</w:t>
      </w:r>
      <w:r w:rsidR="00B40E4E" w:rsidRPr="008E624D">
        <w:rPr>
          <w:rFonts w:ascii="Arial" w:hAnsi="Arial" w:cs="Arial"/>
        </w:rPr>
        <w:t xml:space="preserve"> o acuerdo comercial que se suscriba</w:t>
      </w:r>
      <w:r w:rsidR="00F10D82" w:rsidRPr="008E624D">
        <w:rPr>
          <w:rFonts w:ascii="Arial" w:hAnsi="Arial" w:cs="Arial"/>
        </w:rPr>
        <w:t xml:space="preserve">, el </w:t>
      </w:r>
      <w:r w:rsidR="00A63F72" w:rsidRPr="008E624D">
        <w:rPr>
          <w:rFonts w:ascii="Arial" w:hAnsi="Arial" w:cs="Arial"/>
          <w:b/>
        </w:rPr>
        <w:t>CONTRATISTA</w:t>
      </w:r>
      <w:r w:rsidR="00F10D82" w:rsidRPr="008E624D">
        <w:rPr>
          <w:rFonts w:ascii="Arial" w:hAnsi="Arial" w:cs="Arial"/>
        </w:rPr>
        <w:t xml:space="preserve"> y/o alguno de sus integrantes (en caso de </w:t>
      </w:r>
      <w:r w:rsidR="00A63F72" w:rsidRPr="008E624D">
        <w:rPr>
          <w:rFonts w:ascii="Arial" w:hAnsi="Arial" w:cs="Arial"/>
          <w:b/>
        </w:rPr>
        <w:t>CONTRATISTA</w:t>
      </w:r>
      <w:r w:rsidR="00F10D82" w:rsidRPr="008E624D">
        <w:rPr>
          <w:rFonts w:ascii="Arial" w:hAnsi="Arial" w:cs="Arial"/>
        </w:rPr>
        <w:t xml:space="preserve"> conjunto) llegase(n) a ser sujeto(s) de investigación o sanción por las acciones anteriormente descritas, el </w:t>
      </w:r>
      <w:r w:rsidR="00A63F72" w:rsidRPr="008E624D">
        <w:rPr>
          <w:rFonts w:ascii="Arial" w:hAnsi="Arial" w:cs="Arial"/>
          <w:b/>
        </w:rPr>
        <w:t>CONTRATISTA</w:t>
      </w:r>
      <w:r w:rsidR="00F10D82" w:rsidRPr="008E624D">
        <w:rPr>
          <w:rFonts w:ascii="Arial" w:hAnsi="Arial" w:cs="Arial"/>
        </w:rPr>
        <w:t xml:space="preserve"> deberá comunicar de éstos hechos a </w:t>
      </w:r>
      <w:r w:rsidR="00F956F2" w:rsidRPr="008E624D">
        <w:rPr>
          <w:rFonts w:ascii="Arial" w:hAnsi="Arial" w:cs="Arial"/>
          <w:b/>
        </w:rPr>
        <w:t>ECOPETROL</w:t>
      </w:r>
      <w:r w:rsidR="00F10D82" w:rsidRPr="008E624D">
        <w:rPr>
          <w:rFonts w:ascii="Arial" w:hAnsi="Arial" w:cs="Arial"/>
          <w:b/>
        </w:rPr>
        <w:t xml:space="preserve"> </w:t>
      </w:r>
      <w:r w:rsidR="00F10D82" w:rsidRPr="008E624D">
        <w:rPr>
          <w:rFonts w:ascii="Arial" w:hAnsi="Arial" w:cs="Arial"/>
        </w:rPr>
        <w:t>dentro de un término no mayor a cinco (5) días hábiles siguientes a su notificación</w:t>
      </w:r>
      <w:r w:rsidR="00F009E0" w:rsidRPr="008E624D">
        <w:rPr>
          <w:rFonts w:ascii="Arial" w:hAnsi="Arial" w:cs="Arial"/>
        </w:rPr>
        <w:t>,</w:t>
      </w:r>
      <w:r w:rsidR="00F10D82" w:rsidRPr="008E624D">
        <w:rPr>
          <w:rFonts w:ascii="Arial" w:hAnsi="Arial" w:cs="Arial"/>
        </w:rPr>
        <w:t xml:space="preserve"> y aportar el (los) documento(s) sancionatorio(s), planes de acción y/o aquellos actos de inicio de investigación respectivos, para que </w:t>
      </w:r>
      <w:r w:rsidR="00F956F2" w:rsidRPr="008E624D">
        <w:rPr>
          <w:rFonts w:ascii="Arial" w:hAnsi="Arial" w:cs="Arial"/>
          <w:b/>
        </w:rPr>
        <w:t>ECOPETROL</w:t>
      </w:r>
      <w:r w:rsidR="00F10D82" w:rsidRPr="008E624D">
        <w:rPr>
          <w:rFonts w:ascii="Arial" w:hAnsi="Arial" w:cs="Arial"/>
        </w:rPr>
        <w:t xml:space="preserve"> pueda adoptar y hacer extensivas las medidas que considere pertinentes.</w:t>
      </w:r>
    </w:p>
    <w:p w14:paraId="52F808A4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F82B799" w14:textId="07E90959" w:rsidR="00D77683" w:rsidRDefault="00A5418B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ñ</w:t>
      </w:r>
      <w:r w:rsidR="00D77683">
        <w:rPr>
          <w:rFonts w:ascii="Arial" w:hAnsi="Arial" w:cs="Arial"/>
        </w:rPr>
        <w:t xml:space="preserve">) </w:t>
      </w:r>
      <w:r w:rsidR="00960FB8" w:rsidRPr="008E624D">
        <w:rPr>
          <w:rFonts w:ascii="Arial" w:hAnsi="Arial" w:cs="Arial"/>
        </w:rPr>
        <w:t>Que l</w:t>
      </w:r>
      <w:r w:rsidR="00F10D82" w:rsidRPr="008E624D">
        <w:rPr>
          <w:rFonts w:ascii="Arial" w:hAnsi="Arial" w:cs="Arial"/>
        </w:rPr>
        <w:t xml:space="preserve">a omisión en el cumplimiento de </w:t>
      </w:r>
      <w:r w:rsidR="006F56E2" w:rsidRPr="008E624D">
        <w:rPr>
          <w:rFonts w:ascii="Arial" w:hAnsi="Arial" w:cs="Arial"/>
        </w:rPr>
        <w:t xml:space="preserve">cualquier </w:t>
      </w:r>
      <w:r w:rsidR="00F10D82" w:rsidRPr="008E624D">
        <w:rPr>
          <w:rFonts w:ascii="Arial" w:hAnsi="Arial" w:cs="Arial"/>
        </w:rPr>
        <w:t>obligación</w:t>
      </w:r>
      <w:r w:rsidR="006F56E2" w:rsidRPr="008E624D">
        <w:rPr>
          <w:rFonts w:ascii="Arial" w:hAnsi="Arial" w:cs="Arial"/>
        </w:rPr>
        <w:t xml:space="preserve"> en materia de adopción de leyes y reglas internas de prevención en LA/FT, fraude y/o corrupción</w:t>
      </w:r>
      <w:r w:rsidR="00F10D82" w:rsidRPr="008E624D">
        <w:rPr>
          <w:rFonts w:ascii="Arial" w:hAnsi="Arial" w:cs="Arial"/>
        </w:rPr>
        <w:t>, acarreará</w:t>
      </w:r>
      <w:r w:rsidR="00063FE8" w:rsidRPr="008E624D">
        <w:rPr>
          <w:rFonts w:ascii="Arial" w:hAnsi="Arial" w:cs="Arial"/>
        </w:rPr>
        <w:t>,</w:t>
      </w:r>
      <w:r w:rsidR="00F10D82" w:rsidRPr="008E624D">
        <w:rPr>
          <w:rFonts w:ascii="Arial" w:hAnsi="Arial" w:cs="Arial"/>
        </w:rPr>
        <w:t xml:space="preserve"> también</w:t>
      </w:r>
      <w:r w:rsidR="00063FE8" w:rsidRPr="008E624D">
        <w:rPr>
          <w:rFonts w:ascii="Arial" w:hAnsi="Arial" w:cs="Arial"/>
        </w:rPr>
        <w:t>,</w:t>
      </w:r>
      <w:r w:rsidR="00F10D82" w:rsidRPr="008E624D">
        <w:rPr>
          <w:rFonts w:ascii="Arial" w:hAnsi="Arial" w:cs="Arial"/>
        </w:rPr>
        <w:t xml:space="preserve"> la terminación anticipada del </w:t>
      </w:r>
      <w:r w:rsidR="008E624D">
        <w:rPr>
          <w:rFonts w:ascii="Arial" w:hAnsi="Arial" w:cs="Arial"/>
        </w:rPr>
        <w:t>contrato</w:t>
      </w:r>
      <w:r w:rsidR="00B40E4E" w:rsidRPr="008E624D">
        <w:rPr>
          <w:rFonts w:ascii="Arial" w:hAnsi="Arial" w:cs="Arial"/>
          <w:b/>
        </w:rPr>
        <w:t xml:space="preserve"> </w:t>
      </w:r>
      <w:r w:rsidR="00B40E4E" w:rsidRPr="008E624D">
        <w:rPr>
          <w:rFonts w:ascii="Arial" w:hAnsi="Arial" w:cs="Arial"/>
        </w:rPr>
        <w:t>o acuerdo comercial</w:t>
      </w:r>
      <w:r w:rsidR="00F10D82" w:rsidRPr="008E624D">
        <w:rPr>
          <w:rFonts w:ascii="Arial" w:hAnsi="Arial" w:cs="Arial"/>
        </w:rPr>
        <w:t>.</w:t>
      </w:r>
    </w:p>
    <w:p w14:paraId="2D1B49A7" w14:textId="77777777" w:rsidR="00D77683" w:rsidRDefault="00D77683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2526F4D5" w14:textId="4CA4E991" w:rsidR="00361AD3" w:rsidRPr="008E624D" w:rsidRDefault="00A5418B" w:rsidP="00D77683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77683">
        <w:rPr>
          <w:rFonts w:ascii="Arial" w:hAnsi="Arial" w:cs="Arial"/>
        </w:rPr>
        <w:t xml:space="preserve">) </w:t>
      </w:r>
      <w:r w:rsidR="00497194" w:rsidRPr="008E624D">
        <w:rPr>
          <w:rFonts w:ascii="Arial" w:hAnsi="Arial" w:cs="Arial"/>
        </w:rPr>
        <w:t xml:space="preserve">Que se entiende que </w:t>
      </w:r>
      <w:r w:rsidR="00331ECF" w:rsidRPr="008E624D">
        <w:rPr>
          <w:rFonts w:ascii="Arial" w:hAnsi="Arial" w:cs="Arial"/>
        </w:rPr>
        <w:t>quien suscribe</w:t>
      </w:r>
      <w:r w:rsidR="002C3BE1" w:rsidRPr="008E624D">
        <w:rPr>
          <w:rFonts w:ascii="Arial" w:hAnsi="Arial" w:cs="Arial"/>
        </w:rPr>
        <w:t xml:space="preserve"> la </w:t>
      </w:r>
      <w:r w:rsidR="00600926" w:rsidRPr="008E624D">
        <w:rPr>
          <w:rFonts w:ascii="Arial" w:hAnsi="Arial" w:cs="Arial"/>
          <w:b/>
        </w:rPr>
        <w:t>OFERTA</w:t>
      </w:r>
      <w:r w:rsidR="00600926" w:rsidRPr="008E624D">
        <w:rPr>
          <w:rFonts w:ascii="Arial" w:hAnsi="Arial" w:cs="Arial"/>
        </w:rPr>
        <w:t xml:space="preserve"> </w:t>
      </w:r>
      <w:r w:rsidR="00331ECF" w:rsidRPr="008E624D">
        <w:rPr>
          <w:rFonts w:ascii="Arial" w:hAnsi="Arial" w:cs="Arial"/>
        </w:rPr>
        <w:t>y</w:t>
      </w:r>
      <w:r w:rsidR="00497194" w:rsidRPr="008E624D">
        <w:rPr>
          <w:rFonts w:ascii="Arial" w:hAnsi="Arial" w:cs="Arial"/>
        </w:rPr>
        <w:t xml:space="preserve"> la persona natural o jurídica </w:t>
      </w:r>
      <w:r w:rsidR="00B40E4E" w:rsidRPr="008E624D">
        <w:rPr>
          <w:rFonts w:ascii="Arial" w:hAnsi="Arial" w:cs="Arial"/>
        </w:rPr>
        <w:t>representada por el suscriptor de la misma</w:t>
      </w:r>
      <w:r w:rsidR="00497194" w:rsidRPr="008E624D">
        <w:rPr>
          <w:rFonts w:ascii="Arial" w:hAnsi="Arial" w:cs="Arial"/>
        </w:rPr>
        <w:t>, otorga</w:t>
      </w:r>
      <w:r w:rsidR="00B40E4E" w:rsidRPr="008E624D">
        <w:rPr>
          <w:rFonts w:ascii="Arial" w:hAnsi="Arial" w:cs="Arial"/>
        </w:rPr>
        <w:t xml:space="preserve">n su </w:t>
      </w:r>
      <w:r w:rsidR="00497194" w:rsidRPr="008E624D">
        <w:rPr>
          <w:rFonts w:ascii="Arial" w:hAnsi="Arial" w:cs="Arial"/>
        </w:rPr>
        <w:t xml:space="preserve">consentimiento informado, y por lo tanto autorizamos a </w:t>
      </w:r>
      <w:r w:rsidR="00F956F2" w:rsidRPr="008E624D">
        <w:rPr>
          <w:rFonts w:ascii="Arial" w:hAnsi="Arial" w:cs="Arial"/>
          <w:b/>
        </w:rPr>
        <w:t>ECOPETROL</w:t>
      </w:r>
      <w:r w:rsidR="00497194" w:rsidRPr="008E624D">
        <w:rPr>
          <w:rFonts w:ascii="Arial" w:hAnsi="Arial" w:cs="Arial"/>
        </w:rPr>
        <w:t xml:space="preserve"> a comunicar a las autoridades nacionales o </w:t>
      </w:r>
      <w:r w:rsidR="00DC1BAC" w:rsidRPr="008E624D">
        <w:rPr>
          <w:rFonts w:ascii="Arial" w:hAnsi="Arial" w:cs="Arial"/>
        </w:rPr>
        <w:t xml:space="preserve">extranjeras –incluyendo aquellas </w:t>
      </w:r>
      <w:r w:rsidR="00497194" w:rsidRPr="008E624D">
        <w:rPr>
          <w:rFonts w:ascii="Arial" w:hAnsi="Arial" w:cs="Arial"/>
        </w:rPr>
        <w:t xml:space="preserve">de países en los cuales </w:t>
      </w:r>
      <w:r w:rsidR="00F956F2" w:rsidRPr="008E624D">
        <w:rPr>
          <w:rFonts w:ascii="Arial" w:hAnsi="Arial" w:cs="Arial"/>
          <w:b/>
        </w:rPr>
        <w:t>ECOPETROL</w:t>
      </w:r>
      <w:r w:rsidR="001E279A" w:rsidRPr="008E624D">
        <w:rPr>
          <w:rFonts w:ascii="Arial" w:hAnsi="Arial" w:cs="Arial"/>
        </w:rPr>
        <w:t xml:space="preserve"> </w:t>
      </w:r>
      <w:r w:rsidR="00497194" w:rsidRPr="008E624D">
        <w:rPr>
          <w:rFonts w:ascii="Arial" w:hAnsi="Arial" w:cs="Arial"/>
        </w:rPr>
        <w:t>realice operaciones</w:t>
      </w:r>
      <w:r w:rsidR="00DC1BAC" w:rsidRPr="008E624D">
        <w:rPr>
          <w:rFonts w:ascii="Arial" w:hAnsi="Arial" w:cs="Arial"/>
        </w:rPr>
        <w:t>-</w:t>
      </w:r>
      <w:r w:rsidR="00497194" w:rsidRPr="008E624D">
        <w:rPr>
          <w:rFonts w:ascii="Arial" w:hAnsi="Arial" w:cs="Arial"/>
        </w:rPr>
        <w:t xml:space="preserve">, sobre cualquiera de las situaciones </w:t>
      </w:r>
      <w:r w:rsidR="00DC1BAC" w:rsidRPr="008E624D">
        <w:rPr>
          <w:rFonts w:ascii="Arial" w:hAnsi="Arial" w:cs="Arial"/>
        </w:rPr>
        <w:t xml:space="preserve">que me involucre en comportamientos establecidos </w:t>
      </w:r>
      <w:r w:rsidR="00497194" w:rsidRPr="008E624D">
        <w:rPr>
          <w:rFonts w:ascii="Arial" w:hAnsi="Arial" w:cs="Arial"/>
        </w:rPr>
        <w:t>en este documento</w:t>
      </w:r>
      <w:r w:rsidR="00DC1BAC" w:rsidRPr="008E624D">
        <w:rPr>
          <w:rFonts w:ascii="Arial" w:hAnsi="Arial" w:cs="Arial"/>
        </w:rPr>
        <w:t xml:space="preserve">. </w:t>
      </w:r>
    </w:p>
    <w:p w14:paraId="628B5117" w14:textId="77777777" w:rsidR="00361AD3" w:rsidRPr="008E624D" w:rsidRDefault="00361AD3" w:rsidP="00ED0CBC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15B2C4A9" w14:textId="77777777" w:rsidR="00497194" w:rsidRPr="008E624D" w:rsidRDefault="00DC1BAC" w:rsidP="00ED0C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Del mismo modo, </w:t>
      </w:r>
      <w:r w:rsidR="00B40E4E" w:rsidRPr="008E624D">
        <w:rPr>
          <w:rFonts w:ascii="Arial" w:hAnsi="Arial" w:cs="Arial"/>
        </w:rPr>
        <w:t xml:space="preserve">se </w:t>
      </w:r>
      <w:r w:rsidRPr="008E624D">
        <w:rPr>
          <w:rFonts w:ascii="Arial" w:hAnsi="Arial" w:cs="Arial"/>
        </w:rPr>
        <w:t>autoriz</w:t>
      </w:r>
      <w:r w:rsidR="00B40E4E" w:rsidRPr="008E624D">
        <w:rPr>
          <w:rFonts w:ascii="Arial" w:hAnsi="Arial" w:cs="Arial"/>
        </w:rPr>
        <w:t>a</w:t>
      </w:r>
      <w:r w:rsidR="00497194" w:rsidRPr="008E624D">
        <w:rPr>
          <w:rFonts w:ascii="Arial" w:hAnsi="Arial" w:cs="Arial"/>
        </w:rPr>
        <w:t xml:space="preserve"> a </w:t>
      </w:r>
      <w:r w:rsidRPr="008E624D">
        <w:rPr>
          <w:rFonts w:ascii="Arial" w:hAnsi="Arial" w:cs="Arial"/>
        </w:rPr>
        <w:t xml:space="preserve">que </w:t>
      </w:r>
      <w:r w:rsidR="00B40E4E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 xml:space="preserve"> </w:t>
      </w:r>
      <w:r w:rsidR="00497194" w:rsidRPr="008E624D">
        <w:rPr>
          <w:rFonts w:ascii="Arial" w:hAnsi="Arial" w:cs="Arial"/>
        </w:rPr>
        <w:t>suministr</w:t>
      </w:r>
      <w:r w:rsidRPr="008E624D">
        <w:rPr>
          <w:rFonts w:ascii="Arial" w:hAnsi="Arial" w:cs="Arial"/>
        </w:rPr>
        <w:t>e</w:t>
      </w:r>
      <w:r w:rsidR="00497194" w:rsidRPr="008E624D">
        <w:rPr>
          <w:rFonts w:ascii="Arial" w:hAnsi="Arial" w:cs="Arial"/>
        </w:rPr>
        <w:t xml:space="preserve"> a las autoridades competentes, toda la información personal, pública, privada o semiprivada  que sobre </w:t>
      </w:r>
      <w:r w:rsidR="00B40E4E" w:rsidRPr="008E624D">
        <w:rPr>
          <w:rFonts w:ascii="Arial" w:hAnsi="Arial" w:cs="Arial"/>
        </w:rPr>
        <w:t>la persona que suscribe la oferta</w:t>
      </w:r>
      <w:r w:rsidR="00497194" w:rsidRPr="008E624D">
        <w:rPr>
          <w:rFonts w:ascii="Arial" w:hAnsi="Arial" w:cs="Arial"/>
        </w:rPr>
        <w:t xml:space="preserve"> o sobre la persona natural o jurídica </w:t>
      </w:r>
      <w:r w:rsidR="00B40E4E" w:rsidRPr="008E624D">
        <w:rPr>
          <w:rFonts w:ascii="Arial" w:hAnsi="Arial" w:cs="Arial"/>
        </w:rPr>
        <w:t>representada</w:t>
      </w:r>
      <w:r w:rsidR="00497194" w:rsidRPr="008E624D">
        <w:rPr>
          <w:rFonts w:ascii="Arial" w:hAnsi="Arial" w:cs="Arial"/>
        </w:rPr>
        <w:t xml:space="preserve">, ellas requieran. </w:t>
      </w:r>
      <w:r w:rsidR="00B40E4E" w:rsidRPr="008E624D">
        <w:rPr>
          <w:rFonts w:ascii="Arial" w:hAnsi="Arial" w:cs="Arial"/>
        </w:rPr>
        <w:t>El oferente reconoce y avala</w:t>
      </w:r>
      <w:r w:rsidRPr="008E624D">
        <w:rPr>
          <w:rFonts w:ascii="Arial" w:hAnsi="Arial" w:cs="Arial"/>
        </w:rPr>
        <w:t xml:space="preserve"> que</w:t>
      </w:r>
      <w:r w:rsidR="00497194" w:rsidRPr="008E624D">
        <w:rPr>
          <w:rFonts w:ascii="Arial" w:hAnsi="Arial" w:cs="Arial"/>
        </w:rPr>
        <w:t xml:space="preserve"> </w:t>
      </w:r>
      <w:r w:rsidR="00F956F2" w:rsidRPr="008E624D">
        <w:rPr>
          <w:rFonts w:ascii="Arial" w:hAnsi="Arial" w:cs="Arial"/>
          <w:b/>
        </w:rPr>
        <w:t>ECOPETROL</w:t>
      </w:r>
      <w:r w:rsidR="001E279A" w:rsidRPr="008E624D">
        <w:rPr>
          <w:rFonts w:ascii="Arial" w:hAnsi="Arial" w:cs="Arial"/>
        </w:rPr>
        <w:t xml:space="preserve"> </w:t>
      </w:r>
      <w:r w:rsidR="00497194" w:rsidRPr="008E624D">
        <w:rPr>
          <w:rFonts w:ascii="Arial" w:hAnsi="Arial" w:cs="Arial"/>
        </w:rPr>
        <w:t>efectúe los reportes a las autoridades que considere procedentes</w:t>
      </w:r>
      <w:r w:rsidR="00F009E0" w:rsidRPr="008E624D">
        <w:rPr>
          <w:rFonts w:ascii="Arial" w:hAnsi="Arial" w:cs="Arial"/>
        </w:rPr>
        <w:t>,</w:t>
      </w:r>
      <w:r w:rsidR="00497194" w:rsidRPr="008E624D">
        <w:rPr>
          <w:rFonts w:ascii="Arial" w:hAnsi="Arial" w:cs="Arial"/>
        </w:rPr>
        <w:t xml:space="preserve"> de conformidad con sus reglamentos y  manuales relacionados con su sistema de prevención y/o administración del riesgo de lavado de activos y financiamiento del terrorismo, exonerándola de toda responsabilidad por tal hecho.</w:t>
      </w:r>
    </w:p>
    <w:p w14:paraId="062F510E" w14:textId="77777777" w:rsidR="00497194" w:rsidRPr="008E624D" w:rsidRDefault="00497194" w:rsidP="00ED0CB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452867" w14:textId="6DA12C8D" w:rsidR="00497194" w:rsidRPr="008E624D" w:rsidRDefault="00A5418B" w:rsidP="00A541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p) </w:t>
      </w:r>
      <w:r w:rsidR="00497194" w:rsidRPr="008E624D">
        <w:rPr>
          <w:rFonts w:ascii="Arial" w:hAnsi="Arial" w:cs="Arial"/>
        </w:rPr>
        <w:t>Que toda la documentación e información aportada para la celebración y ejecución del</w:t>
      </w:r>
      <w:r w:rsidR="008E624D">
        <w:rPr>
          <w:rFonts w:ascii="Arial" w:hAnsi="Arial" w:cs="Arial"/>
        </w:rPr>
        <w:t xml:space="preserve"> contrato</w:t>
      </w:r>
      <w:r w:rsidR="00497194" w:rsidRPr="008E624D">
        <w:rPr>
          <w:rFonts w:ascii="Arial" w:hAnsi="Arial" w:cs="Arial"/>
        </w:rPr>
        <w:t xml:space="preserve"> o negocio jurídico es veraz y exacta, estando </w:t>
      </w:r>
      <w:r w:rsidR="00F956F2" w:rsidRPr="008E624D">
        <w:rPr>
          <w:rFonts w:ascii="Arial" w:hAnsi="Arial" w:cs="Arial"/>
          <w:b/>
        </w:rPr>
        <w:t>ECOPETROL</w:t>
      </w:r>
      <w:r w:rsidR="00497194" w:rsidRPr="008E624D">
        <w:rPr>
          <w:rFonts w:ascii="Arial" w:hAnsi="Arial" w:cs="Arial"/>
        </w:rPr>
        <w:t xml:space="preserve"> facultada para efectuar las verificaciones que considere pertinentes y para dar por terminado </w:t>
      </w:r>
      <w:r w:rsidR="00624D2D" w:rsidRPr="008E624D">
        <w:rPr>
          <w:rFonts w:ascii="Arial" w:hAnsi="Arial" w:cs="Arial"/>
        </w:rPr>
        <w:t xml:space="preserve">el </w:t>
      </w:r>
      <w:r w:rsidR="008E624D">
        <w:rPr>
          <w:rFonts w:ascii="Arial" w:hAnsi="Arial" w:cs="Arial"/>
        </w:rPr>
        <w:t>contrato</w:t>
      </w:r>
      <w:r w:rsidR="00600926" w:rsidRPr="008E624D">
        <w:rPr>
          <w:rFonts w:ascii="Arial" w:hAnsi="Arial" w:cs="Arial"/>
        </w:rPr>
        <w:t xml:space="preserve"> </w:t>
      </w:r>
      <w:r w:rsidR="00624D2D" w:rsidRPr="008E624D">
        <w:rPr>
          <w:rFonts w:ascii="Arial" w:hAnsi="Arial" w:cs="Arial"/>
        </w:rPr>
        <w:t>o negocio jurídico,</w:t>
      </w:r>
      <w:r w:rsidR="00497194" w:rsidRPr="008E624D">
        <w:rPr>
          <w:rFonts w:ascii="Arial" w:hAnsi="Arial" w:cs="Arial"/>
        </w:rPr>
        <w:t xml:space="preserve"> si verifica, o tiene conocimiento de que ello no es así.</w:t>
      </w:r>
    </w:p>
    <w:p w14:paraId="582BD899" w14:textId="77777777" w:rsidR="00624D2D" w:rsidRPr="008E624D" w:rsidRDefault="00624D2D" w:rsidP="00ED0CBC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52155FA" w14:textId="5B3704FF" w:rsidR="00497194" w:rsidRPr="008E624D" w:rsidRDefault="00A5418B" w:rsidP="00A541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q) </w:t>
      </w:r>
      <w:r w:rsidR="00497194" w:rsidRPr="008E624D">
        <w:rPr>
          <w:rFonts w:ascii="Arial" w:hAnsi="Arial" w:cs="Arial"/>
        </w:rPr>
        <w:t>Que ninguna otra persona natural o jurídica, tiene interés no legítimo en el</w:t>
      </w:r>
      <w:r w:rsidR="008E624D">
        <w:rPr>
          <w:rFonts w:ascii="Arial" w:hAnsi="Arial" w:cs="Arial"/>
        </w:rPr>
        <w:t xml:space="preserve"> contrato</w:t>
      </w:r>
      <w:r w:rsidR="00A63F72" w:rsidRPr="008E624D">
        <w:rPr>
          <w:rFonts w:ascii="Arial" w:hAnsi="Arial" w:cs="Arial"/>
          <w:b/>
        </w:rPr>
        <w:t xml:space="preserve"> </w:t>
      </w:r>
      <w:r w:rsidR="00497194" w:rsidRPr="008E624D">
        <w:rPr>
          <w:rFonts w:ascii="Arial" w:hAnsi="Arial" w:cs="Arial"/>
        </w:rPr>
        <w:t xml:space="preserve">o negocio jurídico que motiva la </w:t>
      </w:r>
      <w:r w:rsidR="00331ECF" w:rsidRPr="008E624D">
        <w:rPr>
          <w:rFonts w:ascii="Arial" w:hAnsi="Arial" w:cs="Arial"/>
        </w:rPr>
        <w:t xml:space="preserve">presentación de </w:t>
      </w:r>
      <w:r w:rsidR="00600926" w:rsidRPr="008E624D">
        <w:rPr>
          <w:rFonts w:ascii="Arial" w:hAnsi="Arial" w:cs="Arial"/>
        </w:rPr>
        <w:t xml:space="preserve">la </w:t>
      </w:r>
      <w:r w:rsidR="00600926" w:rsidRPr="008E624D">
        <w:rPr>
          <w:rFonts w:ascii="Arial" w:hAnsi="Arial" w:cs="Arial"/>
          <w:b/>
        </w:rPr>
        <w:t>OFERTA</w:t>
      </w:r>
      <w:r w:rsidR="00331ECF" w:rsidRPr="008E624D">
        <w:rPr>
          <w:rFonts w:ascii="Arial" w:hAnsi="Arial" w:cs="Arial"/>
        </w:rPr>
        <w:t>.</w:t>
      </w:r>
      <w:r w:rsidR="00B40E4E" w:rsidRPr="008E624D">
        <w:rPr>
          <w:rFonts w:ascii="Arial" w:hAnsi="Arial" w:cs="Arial"/>
        </w:rPr>
        <w:t xml:space="preserve"> </w:t>
      </w:r>
    </w:p>
    <w:p w14:paraId="0AEC1CFC" w14:textId="77777777" w:rsidR="00943DC8" w:rsidRPr="008E624D" w:rsidRDefault="00943DC8" w:rsidP="00943DC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F2095C3" w14:textId="68C79A81" w:rsidR="00B40E4E" w:rsidRDefault="00A5418B" w:rsidP="00A541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r) </w:t>
      </w:r>
      <w:r w:rsidR="00B40E4E" w:rsidRPr="008E624D">
        <w:rPr>
          <w:rFonts w:ascii="Arial" w:hAnsi="Arial" w:cs="Arial"/>
        </w:rPr>
        <w:t xml:space="preserve">Que la persona o empresa que </w:t>
      </w:r>
      <w:r w:rsidR="00943DC8" w:rsidRPr="008E624D">
        <w:rPr>
          <w:rFonts w:ascii="Arial" w:hAnsi="Arial" w:cs="Arial"/>
        </w:rPr>
        <w:t>suscribe</w:t>
      </w:r>
      <w:r w:rsidR="00B40E4E" w:rsidRPr="008E624D">
        <w:rPr>
          <w:rFonts w:ascii="Arial" w:hAnsi="Arial" w:cs="Arial"/>
        </w:rPr>
        <w:t xml:space="preserve"> la </w:t>
      </w:r>
      <w:r w:rsidR="00B40E4E" w:rsidRPr="008E624D">
        <w:rPr>
          <w:rFonts w:ascii="Arial" w:hAnsi="Arial" w:cs="Arial"/>
          <w:b/>
        </w:rPr>
        <w:t xml:space="preserve">OFERTA </w:t>
      </w:r>
      <w:r w:rsidR="00B40E4E" w:rsidRPr="008E624D">
        <w:rPr>
          <w:rFonts w:ascii="Arial" w:hAnsi="Arial" w:cs="Arial"/>
        </w:rPr>
        <w:t>n</w:t>
      </w:r>
      <w:r w:rsidR="00943DC8" w:rsidRPr="008E624D">
        <w:rPr>
          <w:rFonts w:ascii="Arial" w:hAnsi="Arial" w:cs="Arial"/>
        </w:rPr>
        <w:t>i su representante legal, miembros de Junta o accionistas</w:t>
      </w:r>
      <w:r w:rsidR="00B40E4E" w:rsidRPr="008E624D">
        <w:rPr>
          <w:rFonts w:ascii="Arial" w:hAnsi="Arial" w:cs="Arial"/>
        </w:rPr>
        <w:t xml:space="preserve"> actúa</w:t>
      </w:r>
      <w:r w:rsidR="00A144A2" w:rsidRPr="008E624D">
        <w:rPr>
          <w:rFonts w:ascii="Arial" w:hAnsi="Arial" w:cs="Arial"/>
        </w:rPr>
        <w:t>(n)</w:t>
      </w:r>
      <w:r w:rsidR="00943DC8" w:rsidRPr="008E624D">
        <w:rPr>
          <w:rFonts w:ascii="Arial" w:hAnsi="Arial" w:cs="Arial"/>
        </w:rPr>
        <w:t xml:space="preserve"> con la presentación de la oferta</w:t>
      </w:r>
      <w:r w:rsidR="00B40E4E" w:rsidRPr="008E624D">
        <w:rPr>
          <w:rFonts w:ascii="Arial" w:hAnsi="Arial" w:cs="Arial"/>
        </w:rPr>
        <w:t xml:space="preserve"> en conflicto de interés o </w:t>
      </w:r>
      <w:r w:rsidR="00B40E4E" w:rsidRPr="008E624D">
        <w:rPr>
          <w:rFonts w:ascii="Arial" w:hAnsi="Arial" w:cs="Arial"/>
        </w:rPr>
        <w:lastRenderedPageBreak/>
        <w:t xml:space="preserve">ético, a la luz de la normativa de </w:t>
      </w:r>
      <w:r w:rsidR="00B40E4E" w:rsidRPr="008E624D">
        <w:rPr>
          <w:rFonts w:ascii="Arial" w:hAnsi="Arial" w:cs="Arial"/>
          <w:b/>
        </w:rPr>
        <w:t xml:space="preserve">ECOPETROL </w:t>
      </w:r>
      <w:r w:rsidR="00B40E4E" w:rsidRPr="008E624D">
        <w:rPr>
          <w:rFonts w:ascii="Arial" w:hAnsi="Arial" w:cs="Arial"/>
        </w:rPr>
        <w:t>(Estatutos, Código de Buen Gobierno, Código de Ética y Conducta</w:t>
      </w:r>
      <w:r w:rsidR="00943DC8" w:rsidRPr="008E624D">
        <w:rPr>
          <w:rFonts w:ascii="Arial" w:hAnsi="Arial" w:cs="Arial"/>
        </w:rPr>
        <w:t>).</w:t>
      </w:r>
      <w:r w:rsidR="001A27BD">
        <w:rPr>
          <w:rFonts w:ascii="Arial" w:hAnsi="Arial" w:cs="Arial"/>
        </w:rPr>
        <w:t xml:space="preserve"> </w:t>
      </w:r>
    </w:p>
    <w:p w14:paraId="60D37ECE" w14:textId="77777777" w:rsidR="001A27BD" w:rsidRDefault="001A27BD" w:rsidP="001A27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DF85062" w14:textId="4C7F27F8" w:rsidR="001A27BD" w:rsidRPr="008E624D" w:rsidRDefault="00A5418B" w:rsidP="00A541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s) </w:t>
      </w:r>
      <w:r w:rsidR="001A27BD">
        <w:rPr>
          <w:rFonts w:ascii="Arial" w:hAnsi="Arial" w:cs="Arial"/>
        </w:rPr>
        <w:t xml:space="preserve">Que con la presentación de la </w:t>
      </w:r>
      <w:r w:rsidR="001A27BD">
        <w:rPr>
          <w:rFonts w:ascii="Arial" w:hAnsi="Arial" w:cs="Arial"/>
          <w:b/>
        </w:rPr>
        <w:t>OFERTA</w:t>
      </w:r>
      <w:r w:rsidR="001A27BD">
        <w:rPr>
          <w:rFonts w:ascii="Arial" w:hAnsi="Arial" w:cs="Arial"/>
        </w:rPr>
        <w:t xml:space="preserve"> no se realizar actos que constitu</w:t>
      </w:r>
      <w:r w:rsidR="008436D3">
        <w:rPr>
          <w:rFonts w:ascii="Arial" w:hAnsi="Arial" w:cs="Arial"/>
        </w:rPr>
        <w:t>yan</w:t>
      </w:r>
      <w:r w:rsidR="001A27BD">
        <w:rPr>
          <w:rFonts w:ascii="Arial" w:hAnsi="Arial" w:cs="Arial"/>
        </w:rPr>
        <w:t xml:space="preserve"> violación a las normas de libre y leal competencia.</w:t>
      </w:r>
    </w:p>
    <w:p w14:paraId="401E25BE" w14:textId="77777777" w:rsidR="00894436" w:rsidRPr="008E624D" w:rsidRDefault="00894436" w:rsidP="00ED0CBC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F9AC3F0" w14:textId="452D3E85" w:rsidR="00DB64FC" w:rsidRPr="008E624D" w:rsidRDefault="00A5418B" w:rsidP="00A5418B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t) </w:t>
      </w:r>
      <w:r w:rsidR="00DB64FC" w:rsidRPr="008E624D">
        <w:rPr>
          <w:rFonts w:ascii="Arial" w:hAnsi="Arial" w:cs="Arial"/>
        </w:rPr>
        <w:t>Que el oferente, sus socios, miembros de la Junta, representante legal ni sus trabajadores han tenido acceso a información confidencial o reservada respecto del proceso de selección.</w:t>
      </w:r>
    </w:p>
    <w:p w14:paraId="4F5BA6D4" w14:textId="77777777" w:rsidR="00DB64FC" w:rsidRPr="008E624D" w:rsidRDefault="00DB64FC" w:rsidP="00DB64FC">
      <w:pPr>
        <w:pStyle w:val="Prrafodelista"/>
        <w:rPr>
          <w:rFonts w:ascii="Arial" w:hAnsi="Arial" w:cs="Arial"/>
        </w:rPr>
      </w:pPr>
    </w:p>
    <w:p w14:paraId="0A1BE84A" w14:textId="73C43D98" w:rsidR="00DB64FC" w:rsidRPr="008E624D" w:rsidRDefault="00A5418B" w:rsidP="00A5418B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u) </w:t>
      </w:r>
      <w:r w:rsidR="00DB64FC" w:rsidRPr="008E624D">
        <w:rPr>
          <w:rFonts w:ascii="Arial" w:hAnsi="Arial" w:cs="Arial"/>
        </w:rPr>
        <w:t xml:space="preserve">Que el oferente, sus socios, miembros de la </w:t>
      </w:r>
      <w:r w:rsidR="001A27BD">
        <w:rPr>
          <w:rFonts w:ascii="Arial" w:hAnsi="Arial" w:cs="Arial"/>
        </w:rPr>
        <w:t>j</w:t>
      </w:r>
      <w:r w:rsidR="00DB64FC" w:rsidRPr="008E624D">
        <w:rPr>
          <w:rFonts w:ascii="Arial" w:hAnsi="Arial" w:cs="Arial"/>
        </w:rPr>
        <w:t>unta, representante legal ni sus trabajadores han ofrecido regalos</w:t>
      </w:r>
      <w:r w:rsidR="001A27BD">
        <w:rPr>
          <w:rFonts w:ascii="Arial" w:hAnsi="Arial" w:cs="Arial"/>
        </w:rPr>
        <w:t>,</w:t>
      </w:r>
      <w:r w:rsidR="00DB64FC" w:rsidRPr="008E624D">
        <w:rPr>
          <w:rFonts w:ascii="Arial" w:hAnsi="Arial" w:cs="Arial"/>
        </w:rPr>
        <w:t xml:space="preserve"> atenciones, hospitalidades ni soborno de cualquier tipo para acceder a información confidencial o reservada del </w:t>
      </w:r>
      <w:r w:rsidR="00A144A2" w:rsidRPr="008E624D">
        <w:rPr>
          <w:rFonts w:ascii="Arial" w:hAnsi="Arial" w:cs="Arial"/>
        </w:rPr>
        <w:t>Método de Elección</w:t>
      </w:r>
      <w:r w:rsidR="00DB64FC" w:rsidRPr="008E624D">
        <w:rPr>
          <w:rFonts w:ascii="Arial" w:hAnsi="Arial" w:cs="Arial"/>
        </w:rPr>
        <w:t xml:space="preserve"> ni para que se le asigne el</w:t>
      </w:r>
      <w:r w:rsidR="008E624D">
        <w:rPr>
          <w:rFonts w:ascii="Arial" w:hAnsi="Arial" w:cs="Arial"/>
        </w:rPr>
        <w:t xml:space="preserve"> contrato</w:t>
      </w:r>
      <w:r w:rsidR="00DB64FC" w:rsidRPr="008E624D">
        <w:rPr>
          <w:rFonts w:ascii="Arial" w:hAnsi="Arial" w:cs="Arial"/>
        </w:rPr>
        <w:t xml:space="preserve"> o acuerdo comercial.</w:t>
      </w:r>
    </w:p>
    <w:p w14:paraId="6BAB071E" w14:textId="77777777" w:rsidR="00DB64FC" w:rsidRPr="008E624D" w:rsidRDefault="00DB64FC" w:rsidP="00DB64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3CF87F" w14:textId="4A7BE2C9" w:rsidR="00943DC8" w:rsidRPr="008E624D" w:rsidRDefault="00A5418B" w:rsidP="00A5418B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v) </w:t>
      </w:r>
      <w:r w:rsidR="00943DC8" w:rsidRPr="008E624D">
        <w:rPr>
          <w:rFonts w:ascii="Arial" w:hAnsi="Arial" w:cs="Arial"/>
        </w:rPr>
        <w:t xml:space="preserve">Que el </w:t>
      </w:r>
      <w:r w:rsidR="00A144A2" w:rsidRPr="008E624D">
        <w:rPr>
          <w:rFonts w:ascii="Arial" w:hAnsi="Arial" w:cs="Arial"/>
          <w:b/>
        </w:rPr>
        <w:t>OFERENTE</w:t>
      </w:r>
      <w:r w:rsidR="00A144A2" w:rsidRPr="008E624D">
        <w:rPr>
          <w:rFonts w:ascii="Arial" w:hAnsi="Arial" w:cs="Arial"/>
        </w:rPr>
        <w:t xml:space="preserve"> </w:t>
      </w:r>
      <w:r w:rsidR="00943DC8" w:rsidRPr="008E624D">
        <w:rPr>
          <w:rFonts w:ascii="Arial" w:hAnsi="Arial" w:cs="Arial"/>
        </w:rPr>
        <w:t>no se encuentra incurso en causal inhabilidad e incompatibilidad de las previstas en la Ley 80 de 1993, la Ley 1474 de 2011, Ley 1778 de 2016 y demás disposiciones aplicables.</w:t>
      </w:r>
    </w:p>
    <w:p w14:paraId="0DB80886" w14:textId="77777777" w:rsidR="00A5418B" w:rsidRDefault="00A5418B" w:rsidP="00A5418B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9F978FC" w14:textId="682BA570" w:rsidR="00894436" w:rsidRPr="008E624D" w:rsidRDefault="00A5418B" w:rsidP="00A5418B">
      <w:pPr>
        <w:pStyle w:val="Prrafode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w) </w:t>
      </w:r>
      <w:r w:rsidR="00894436" w:rsidRPr="008E624D">
        <w:rPr>
          <w:rFonts w:ascii="Arial" w:hAnsi="Arial" w:cs="Arial"/>
        </w:rPr>
        <w:t xml:space="preserve">Que el </w:t>
      </w:r>
      <w:r w:rsidR="00EB5E78" w:rsidRPr="008E624D">
        <w:rPr>
          <w:rFonts w:ascii="Arial" w:hAnsi="Arial" w:cs="Arial"/>
          <w:b/>
        </w:rPr>
        <w:t xml:space="preserve">OFERENTE </w:t>
      </w:r>
      <w:r w:rsidR="00894436" w:rsidRPr="008E624D">
        <w:rPr>
          <w:rFonts w:ascii="Arial" w:hAnsi="Arial" w:cs="Arial"/>
        </w:rPr>
        <w:t xml:space="preserve">y ninguno de sus integrantes (en caso de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="00894436" w:rsidRPr="008E624D">
        <w:rPr>
          <w:rFonts w:ascii="Arial" w:hAnsi="Arial" w:cs="Arial"/>
        </w:rPr>
        <w:t xml:space="preserve">conjunto) </w:t>
      </w:r>
      <w:r w:rsidR="00B40E4E" w:rsidRPr="008E624D">
        <w:rPr>
          <w:rFonts w:ascii="Arial" w:hAnsi="Arial" w:cs="Arial"/>
        </w:rPr>
        <w:t xml:space="preserve">se le ha comprobado por parte de </w:t>
      </w:r>
      <w:r w:rsidR="00F956F2" w:rsidRPr="008E624D">
        <w:rPr>
          <w:rFonts w:ascii="Arial" w:hAnsi="Arial" w:cs="Arial"/>
          <w:b/>
        </w:rPr>
        <w:t>ECOPETROL</w:t>
      </w:r>
      <w:r w:rsidR="00894436" w:rsidRPr="008E624D">
        <w:rPr>
          <w:rFonts w:ascii="Arial" w:hAnsi="Arial" w:cs="Arial"/>
        </w:rPr>
        <w:t xml:space="preserve"> </w:t>
      </w:r>
      <w:r w:rsidR="00B40E4E" w:rsidRPr="008E624D">
        <w:rPr>
          <w:rFonts w:ascii="Arial" w:hAnsi="Arial" w:cs="Arial"/>
        </w:rPr>
        <w:t>o por cualquier compañía de su Grupo Empresarial</w:t>
      </w:r>
      <w:r w:rsidR="00894436" w:rsidRPr="008E624D">
        <w:rPr>
          <w:rFonts w:ascii="Arial" w:hAnsi="Arial" w:cs="Arial"/>
        </w:rPr>
        <w:t xml:space="preserve"> haber incurrido en una violación del Código de Ética </w:t>
      </w:r>
      <w:r w:rsidR="00B40E4E" w:rsidRPr="008E624D">
        <w:rPr>
          <w:rFonts w:ascii="Arial" w:hAnsi="Arial" w:cs="Arial"/>
        </w:rPr>
        <w:t>y Conducta correspondiente o de las normas internas asociadas a riesgos de cumplimiento (corrupción, fraude, soborno, lavado de activos, financiación del terrorismo o violaciones a la Ley FCPA)</w:t>
      </w:r>
      <w:r w:rsidR="00894436" w:rsidRPr="008E624D">
        <w:rPr>
          <w:rFonts w:ascii="Arial" w:hAnsi="Arial" w:cs="Arial"/>
        </w:rPr>
        <w:t>.</w:t>
      </w:r>
    </w:p>
    <w:p w14:paraId="6D76B2B2" w14:textId="77777777" w:rsidR="00A5418B" w:rsidRDefault="00A5418B" w:rsidP="00A541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6D45037" w14:textId="7DB23DE9" w:rsidR="00DB64FC" w:rsidRPr="008E624D" w:rsidRDefault="00A5418B" w:rsidP="00A5418B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x) </w:t>
      </w:r>
      <w:r w:rsidR="00DB64FC" w:rsidRPr="008E624D">
        <w:rPr>
          <w:rFonts w:ascii="Arial" w:hAnsi="Arial" w:cs="Arial"/>
        </w:rPr>
        <w:t>Qué conoce</w:t>
      </w:r>
      <w:r w:rsidR="00497194" w:rsidRPr="008E624D">
        <w:rPr>
          <w:rFonts w:ascii="Arial" w:hAnsi="Arial" w:cs="Arial"/>
        </w:rPr>
        <w:t>, declar</w:t>
      </w:r>
      <w:r w:rsidR="00DB64FC" w:rsidRPr="008E624D">
        <w:rPr>
          <w:rFonts w:ascii="Arial" w:hAnsi="Arial" w:cs="Arial"/>
        </w:rPr>
        <w:t>a y acepta</w:t>
      </w:r>
      <w:r w:rsidR="00497194" w:rsidRPr="008E624D">
        <w:rPr>
          <w:rFonts w:ascii="Arial" w:hAnsi="Arial" w:cs="Arial"/>
        </w:rPr>
        <w:t xml:space="preserve"> que </w:t>
      </w:r>
      <w:r w:rsidR="00F956F2" w:rsidRPr="008E624D">
        <w:rPr>
          <w:rFonts w:ascii="Arial" w:hAnsi="Arial" w:cs="Arial"/>
          <w:b/>
        </w:rPr>
        <w:t>ECOPETROL</w:t>
      </w:r>
      <w:r w:rsidR="001E279A" w:rsidRPr="008E624D">
        <w:rPr>
          <w:rFonts w:ascii="Arial" w:hAnsi="Arial" w:cs="Arial"/>
        </w:rPr>
        <w:t xml:space="preserve"> </w:t>
      </w:r>
      <w:r w:rsidR="00497194" w:rsidRPr="008E624D">
        <w:rPr>
          <w:rFonts w:ascii="Arial" w:hAnsi="Arial" w:cs="Arial"/>
        </w:rPr>
        <w:t xml:space="preserve">está en la obligación legal de solicitar las aclaraciones que estime pertinentes en el evento en que se presenten circunstancias con base en las cuales pueda tener dudas razonables sobre </w:t>
      </w:r>
      <w:r w:rsidR="00A144A2" w:rsidRPr="008E624D">
        <w:rPr>
          <w:rFonts w:ascii="Arial" w:hAnsi="Arial" w:cs="Arial"/>
        </w:rPr>
        <w:t xml:space="preserve">las </w:t>
      </w:r>
      <w:r w:rsidR="00497194" w:rsidRPr="008E624D">
        <w:rPr>
          <w:rFonts w:ascii="Arial" w:hAnsi="Arial" w:cs="Arial"/>
        </w:rPr>
        <w:t xml:space="preserve">operaciones o </w:t>
      </w:r>
      <w:r w:rsidR="00A144A2" w:rsidRPr="008E624D">
        <w:rPr>
          <w:rFonts w:ascii="Arial" w:hAnsi="Arial" w:cs="Arial"/>
        </w:rPr>
        <w:t xml:space="preserve">sobre </w:t>
      </w:r>
      <w:r w:rsidR="00497194" w:rsidRPr="008E624D">
        <w:rPr>
          <w:rFonts w:ascii="Arial" w:hAnsi="Arial" w:cs="Arial"/>
        </w:rPr>
        <w:t>la persona natural o jurídica que represento, así como del origen de nuestros activos, evento en el cual suministraremos las aclaraciones</w:t>
      </w:r>
      <w:r w:rsidR="00624D2D" w:rsidRPr="008E624D">
        <w:rPr>
          <w:rFonts w:ascii="Arial" w:hAnsi="Arial" w:cs="Arial"/>
        </w:rPr>
        <w:t xml:space="preserve">, información contable, financiera, </w:t>
      </w:r>
      <w:r w:rsidR="00794F48" w:rsidRPr="008E624D">
        <w:rPr>
          <w:rFonts w:ascii="Arial" w:hAnsi="Arial" w:cs="Arial"/>
        </w:rPr>
        <w:t>de nuestros proveedores, clientes y empleados,</w:t>
      </w:r>
      <w:r w:rsidR="00497194" w:rsidRPr="008E624D">
        <w:rPr>
          <w:rFonts w:ascii="Arial" w:hAnsi="Arial" w:cs="Arial"/>
        </w:rPr>
        <w:t xml:space="preserve"> que sean del caso. Si estas no son satisfactorias, a juicio de </w:t>
      </w:r>
      <w:r w:rsidR="00F956F2" w:rsidRPr="008E624D">
        <w:rPr>
          <w:rFonts w:ascii="Arial" w:hAnsi="Arial" w:cs="Arial"/>
          <w:b/>
        </w:rPr>
        <w:t>ECOPETROL</w:t>
      </w:r>
      <w:r w:rsidR="00497194" w:rsidRPr="008E624D">
        <w:rPr>
          <w:rFonts w:ascii="Arial" w:hAnsi="Arial" w:cs="Arial"/>
        </w:rPr>
        <w:t>,  la autorizamos  para dar por terminada cualquier relación comercial o jurídica.</w:t>
      </w:r>
    </w:p>
    <w:p w14:paraId="6A15FC0F" w14:textId="77777777" w:rsidR="00DB64FC" w:rsidRPr="008E624D" w:rsidRDefault="00DB64FC" w:rsidP="00DB64FC">
      <w:p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7AD8EAFA" w14:textId="39FE1F89" w:rsidR="00FB4E24" w:rsidRPr="00207AB4" w:rsidRDefault="00A5418B" w:rsidP="00A5418B">
      <w:pPr>
        <w:tabs>
          <w:tab w:val="left" w:pos="0"/>
        </w:tabs>
        <w:kinsoku w:val="0"/>
        <w:overflowPunct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207AB4">
        <w:rPr>
          <w:rFonts w:ascii="Arial" w:hAnsi="Arial" w:cs="Arial"/>
          <w:color w:val="000000" w:themeColor="text1"/>
        </w:rPr>
        <w:t xml:space="preserve">y) </w:t>
      </w:r>
      <w:r w:rsidR="00FB4E24" w:rsidRPr="00207AB4">
        <w:rPr>
          <w:rFonts w:ascii="Arial" w:hAnsi="Arial" w:cs="Arial"/>
          <w:color w:val="000000" w:themeColor="text1"/>
        </w:rPr>
        <w:t xml:space="preserve">Que conoce, declara y acepta que </w:t>
      </w:r>
      <w:r w:rsidR="00FB4E24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t>Ecopetrol S.A. y cualquiera de las subordinadas o filiales del Grupo podrán hacer efectiva la facultad de terminación de los contratos o convenios c</w:t>
      </w:r>
      <w:r w:rsidR="00DD2303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t xml:space="preserve">elebrados con </w:t>
      </w:r>
      <w:r w:rsidR="00FB4E24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t xml:space="preserve">Ecopetrol y en las compañías del Grupo, con independencia de la calidad de contratista singular o plural (sin consideración de la forma asociativa), una vez se agoten los procedimientos internos establecidos y pactados y previo dictamen de la Gerencia Corporativa de Asuntos Éticos y de Cumplimiento de la Vicepresidencia de Cumplimiento de Ecopetrol, cuando se constate la comisión de una o varias de las conductas descritas a continuación: </w:t>
      </w:r>
      <w:r w:rsidR="00FB4E24" w:rsidRPr="00207AB4">
        <w:rPr>
          <w:rStyle w:val="CharacterStyle1"/>
          <w:rFonts w:ascii="Arial" w:hAnsi="Arial" w:cs="Arial"/>
          <w:b/>
          <w:color w:val="000000" w:themeColor="text1"/>
          <w:sz w:val="22"/>
          <w:lang w:val="es-ES" w:eastAsia="es-ES"/>
        </w:rPr>
        <w:t>(i)</w:t>
      </w:r>
      <w:r w:rsidR="00FB4E24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t xml:space="preserve"> Se presente alguna de las situaciones descritas en la declaración contenida en el registro de proveedores (Declaración de Prevención del LA/FT), </w:t>
      </w:r>
      <w:r w:rsidR="00FB4E24" w:rsidRPr="00207AB4">
        <w:rPr>
          <w:rStyle w:val="CharacterStyle1"/>
          <w:rFonts w:ascii="Arial" w:hAnsi="Arial" w:cs="Arial"/>
          <w:b/>
          <w:color w:val="000000" w:themeColor="text1"/>
          <w:sz w:val="22"/>
          <w:lang w:val="es-ES" w:eastAsia="es-ES"/>
        </w:rPr>
        <w:t>(ii)</w:t>
      </w:r>
      <w:r w:rsidR="00FB4E24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t xml:space="preserve"> Se verifiquen acciones u omisiones que correspondan a hechos de fraude, soborno y corrupción (violaciones a la ley FCPA, regalos y atenciones, conflictos de interés o ético), de conformidad con lo establecido en el Código de Ética y Conducta de Ecopetrol, el cual hace parte integral de los documentos del Método de Elección y del contrato, como </w:t>
      </w:r>
      <w:r w:rsidR="00FB4E24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lastRenderedPageBreak/>
        <w:t xml:space="preserve">las disposiciones corporativas que los reformen, actualicen o ajusten que llegaren a ser informados al </w:t>
      </w:r>
      <w:r w:rsidR="00FB4E24" w:rsidRPr="00207AB4">
        <w:rPr>
          <w:rStyle w:val="CharacterStyle1"/>
          <w:rFonts w:ascii="Arial" w:hAnsi="Arial" w:cs="Arial"/>
          <w:b/>
          <w:color w:val="000000" w:themeColor="text1"/>
          <w:sz w:val="22"/>
          <w:lang w:val="es-ES" w:eastAsia="es-ES"/>
        </w:rPr>
        <w:t>OFERENTE</w:t>
      </w:r>
      <w:r w:rsidR="00FB4E24" w:rsidRPr="00207AB4">
        <w:rPr>
          <w:rStyle w:val="CharacterStyle1"/>
          <w:rFonts w:ascii="Arial" w:hAnsi="Arial" w:cs="Arial"/>
          <w:color w:val="000000" w:themeColor="text1"/>
          <w:sz w:val="22"/>
          <w:lang w:val="es-ES" w:eastAsia="es-ES"/>
        </w:rPr>
        <w:t xml:space="preserve"> y/o Contratista.</w:t>
      </w:r>
    </w:p>
    <w:p w14:paraId="3BAC4A9C" w14:textId="77777777" w:rsidR="005A77DE" w:rsidRPr="008E624D" w:rsidRDefault="005A77DE" w:rsidP="00ED0CBC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BB71C49" w14:textId="77777777" w:rsidR="00CF45A4" w:rsidRPr="008E624D" w:rsidRDefault="00CF45A4" w:rsidP="00ED0CBC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E624D">
        <w:rPr>
          <w:rFonts w:ascii="Arial" w:hAnsi="Arial" w:cs="Arial"/>
          <w:b/>
        </w:rPr>
        <w:t>REQUISITOS MÍNIMOS DE PARTICIPACIÓN</w:t>
      </w:r>
      <w:r w:rsidR="00287633" w:rsidRPr="008E624D">
        <w:rPr>
          <w:rFonts w:ascii="Arial" w:hAnsi="Arial" w:cs="Arial"/>
          <w:b/>
        </w:rPr>
        <w:t>.</w:t>
      </w:r>
      <w:r w:rsidRPr="008E624D">
        <w:rPr>
          <w:rFonts w:ascii="Arial" w:hAnsi="Arial" w:cs="Arial"/>
          <w:b/>
        </w:rPr>
        <w:t xml:space="preserve"> </w:t>
      </w:r>
    </w:p>
    <w:p w14:paraId="1AC4FFA7" w14:textId="77777777" w:rsidR="00361AD3" w:rsidRPr="008E624D" w:rsidRDefault="00361AD3" w:rsidP="00ED0CBC">
      <w:pPr>
        <w:spacing w:after="0" w:line="240" w:lineRule="auto"/>
        <w:jc w:val="both"/>
        <w:rPr>
          <w:rFonts w:ascii="Arial" w:hAnsi="Arial" w:cs="Arial"/>
          <w:b/>
        </w:rPr>
      </w:pPr>
    </w:p>
    <w:p w14:paraId="1290690F" w14:textId="77777777" w:rsidR="006100EB" w:rsidRPr="008E624D" w:rsidRDefault="006100EB" w:rsidP="00ED0CBC">
      <w:pPr>
        <w:pStyle w:val="Prrafodelist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E624D">
        <w:rPr>
          <w:rFonts w:ascii="Arial" w:hAnsi="Arial" w:cs="Arial"/>
          <w:b/>
        </w:rPr>
        <w:t>CUMPLIMIENTO DE LAS NORMAS DE PREVENCIÓN Y CONTROL DE LAVADO DE ACTIVOS Y FINANCIAMIENTO DEL TERRORISMO</w:t>
      </w:r>
      <w:r w:rsidR="00943DC8" w:rsidRPr="008E624D">
        <w:rPr>
          <w:rFonts w:ascii="Arial" w:hAnsi="Arial" w:cs="Arial"/>
          <w:b/>
        </w:rPr>
        <w:t>.</w:t>
      </w:r>
    </w:p>
    <w:p w14:paraId="491B318D" w14:textId="77777777" w:rsidR="006100EB" w:rsidRPr="008E624D" w:rsidRDefault="006100EB" w:rsidP="00ED0CBC">
      <w:pPr>
        <w:spacing w:after="0" w:line="240" w:lineRule="auto"/>
        <w:jc w:val="center"/>
        <w:rPr>
          <w:rFonts w:ascii="Arial" w:hAnsi="Arial" w:cs="Arial"/>
          <w:b/>
        </w:rPr>
      </w:pPr>
    </w:p>
    <w:p w14:paraId="3348C48B" w14:textId="77777777" w:rsidR="006100EB" w:rsidRPr="008E624D" w:rsidRDefault="006100EB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En caso que el </w:t>
      </w:r>
      <w:r w:rsidR="00EB5E78" w:rsidRPr="008E624D">
        <w:rPr>
          <w:rFonts w:ascii="Arial" w:hAnsi="Arial" w:cs="Arial"/>
          <w:b/>
        </w:rPr>
        <w:t xml:space="preserve">OFERENTE </w:t>
      </w:r>
      <w:r w:rsidRPr="008E624D">
        <w:rPr>
          <w:rFonts w:ascii="Arial" w:hAnsi="Arial" w:cs="Arial"/>
        </w:rPr>
        <w:t xml:space="preserve">y/o algunos de sus integrantes (tratándose de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 xml:space="preserve">conjunto) se encuentre obligado por las normas vigentes a implementar sistemas de prevención y control al lavado de activos y financiación del terrorismo, para que su </w:t>
      </w:r>
      <w:r w:rsidR="008D6B7B" w:rsidRPr="008E624D">
        <w:rPr>
          <w:rFonts w:ascii="Arial" w:hAnsi="Arial" w:cs="Arial"/>
        </w:rPr>
        <w:t xml:space="preserve">oferta </w:t>
      </w:r>
      <w:r w:rsidRPr="008E624D">
        <w:rPr>
          <w:rFonts w:ascii="Arial" w:hAnsi="Arial" w:cs="Arial"/>
        </w:rPr>
        <w:t xml:space="preserve">sea </w:t>
      </w:r>
      <w:r w:rsidR="008D6B7B" w:rsidRPr="008E624D">
        <w:rPr>
          <w:rFonts w:ascii="Arial" w:hAnsi="Arial" w:cs="Arial"/>
        </w:rPr>
        <w:t>analizada</w:t>
      </w:r>
      <w:r w:rsidRPr="008E624D">
        <w:rPr>
          <w:rFonts w:ascii="Arial" w:hAnsi="Arial" w:cs="Arial"/>
        </w:rPr>
        <w:t xml:space="preserve">, el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 xml:space="preserve">y/o sus integrantes (según corresponda), deben acreditar el cabal cumplimiento de dichas obligaciones mediante certificación suscrita por su representante legal </w:t>
      </w:r>
      <w:r w:rsidR="00626200" w:rsidRPr="008E624D">
        <w:rPr>
          <w:rFonts w:ascii="Arial" w:hAnsi="Arial" w:cs="Arial"/>
        </w:rPr>
        <w:t>o por pa</w:t>
      </w:r>
      <w:r w:rsidR="001E279A" w:rsidRPr="008E624D">
        <w:rPr>
          <w:rFonts w:ascii="Arial" w:hAnsi="Arial" w:cs="Arial"/>
        </w:rPr>
        <w:t>rte del Oficial de Cumplimiento.</w:t>
      </w:r>
    </w:p>
    <w:p w14:paraId="09A8C591" w14:textId="77777777" w:rsidR="00CF45A4" w:rsidRPr="008E624D" w:rsidRDefault="00CF45A4" w:rsidP="00ED0CBC">
      <w:pPr>
        <w:spacing w:after="0" w:line="240" w:lineRule="auto"/>
        <w:jc w:val="both"/>
        <w:rPr>
          <w:rFonts w:ascii="Arial" w:hAnsi="Arial" w:cs="Arial"/>
        </w:rPr>
      </w:pPr>
    </w:p>
    <w:p w14:paraId="2AB00094" w14:textId="77777777" w:rsidR="006100EB" w:rsidRPr="008E624D" w:rsidRDefault="006100EB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Si el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 xml:space="preserve">y/o algunos de sus integrantes (tratándose de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 xml:space="preserve">conjunto) no se encuentra obligado por las normas vigentes a implementar sistemas de prevención y control al lavado de activos y financiación del terrorismo, deberá informarlo de manera expresa en </w:t>
      </w:r>
      <w:r w:rsidR="00794F48" w:rsidRPr="008E624D">
        <w:rPr>
          <w:rFonts w:ascii="Arial" w:hAnsi="Arial" w:cs="Arial"/>
        </w:rPr>
        <w:t xml:space="preserve">cualquier </w:t>
      </w:r>
      <w:r w:rsidR="00A63F72" w:rsidRPr="008E624D">
        <w:rPr>
          <w:rFonts w:ascii="Arial" w:hAnsi="Arial" w:cs="Arial"/>
        </w:rPr>
        <w:t xml:space="preserve">aparte de la </w:t>
      </w:r>
      <w:r w:rsidR="00CB3055" w:rsidRPr="008E624D">
        <w:rPr>
          <w:rFonts w:ascii="Arial" w:hAnsi="Arial" w:cs="Arial"/>
          <w:b/>
        </w:rPr>
        <w:t>OFERTA</w:t>
      </w:r>
      <w:r w:rsidR="00E377DA" w:rsidRPr="008E624D">
        <w:rPr>
          <w:rFonts w:ascii="Arial" w:hAnsi="Arial" w:cs="Arial"/>
        </w:rPr>
        <w:t>. En este caso deberá</w:t>
      </w:r>
      <w:r w:rsidR="00794F48" w:rsidRPr="008E624D">
        <w:rPr>
          <w:rFonts w:ascii="Arial" w:hAnsi="Arial" w:cs="Arial"/>
        </w:rPr>
        <w:t xml:space="preserve"> manifesta</w:t>
      </w:r>
      <w:r w:rsidR="00E377DA" w:rsidRPr="008E624D">
        <w:rPr>
          <w:rFonts w:ascii="Arial" w:hAnsi="Arial" w:cs="Arial"/>
        </w:rPr>
        <w:t>r</w:t>
      </w:r>
      <w:r w:rsidR="00794F48" w:rsidRPr="008E624D">
        <w:rPr>
          <w:rFonts w:ascii="Arial" w:hAnsi="Arial" w:cs="Arial"/>
        </w:rPr>
        <w:t xml:space="preserve"> específicamente el compromiso </w:t>
      </w:r>
      <w:r w:rsidR="00E377DA" w:rsidRPr="008E624D">
        <w:rPr>
          <w:rFonts w:ascii="Arial" w:hAnsi="Arial" w:cs="Arial"/>
        </w:rPr>
        <w:t>puntual</w:t>
      </w:r>
      <w:r w:rsidR="00794F48" w:rsidRPr="008E624D">
        <w:rPr>
          <w:rFonts w:ascii="Arial" w:hAnsi="Arial" w:cs="Arial"/>
        </w:rPr>
        <w:t xml:space="preserve"> de dar cabal cumplimiento a la normativa legal y reglament</w:t>
      </w:r>
      <w:r w:rsidR="00E377DA" w:rsidRPr="008E624D">
        <w:rPr>
          <w:rFonts w:ascii="Arial" w:hAnsi="Arial" w:cs="Arial"/>
        </w:rPr>
        <w:t xml:space="preserve">aria aplicable a </w:t>
      </w:r>
      <w:r w:rsidR="00F956F2" w:rsidRPr="008E624D">
        <w:rPr>
          <w:rFonts w:ascii="Arial" w:hAnsi="Arial" w:cs="Arial"/>
          <w:b/>
        </w:rPr>
        <w:t>ECOPETROL</w:t>
      </w:r>
      <w:r w:rsidR="00E377DA" w:rsidRPr="008E624D">
        <w:rPr>
          <w:rFonts w:ascii="Arial" w:hAnsi="Arial" w:cs="Arial"/>
        </w:rPr>
        <w:t xml:space="preserve"> y suscribir el compromiso con la integridad contractual</w:t>
      </w:r>
      <w:r w:rsidR="00943DC8" w:rsidRPr="008E624D">
        <w:rPr>
          <w:rFonts w:ascii="Arial" w:hAnsi="Arial" w:cs="Arial"/>
        </w:rPr>
        <w:t xml:space="preserve"> que se le exija</w:t>
      </w:r>
      <w:r w:rsidR="00E377DA" w:rsidRPr="008E624D">
        <w:rPr>
          <w:rFonts w:ascii="Arial" w:hAnsi="Arial" w:cs="Arial"/>
        </w:rPr>
        <w:t>.</w:t>
      </w:r>
    </w:p>
    <w:p w14:paraId="3D12EA62" w14:textId="77777777" w:rsidR="00762AB1" w:rsidRPr="008E624D" w:rsidRDefault="00762AB1" w:rsidP="00ED0CBC">
      <w:pPr>
        <w:spacing w:after="0" w:line="240" w:lineRule="auto"/>
        <w:jc w:val="both"/>
        <w:rPr>
          <w:rFonts w:ascii="Arial" w:hAnsi="Arial" w:cs="Arial"/>
        </w:rPr>
      </w:pPr>
    </w:p>
    <w:p w14:paraId="19B6896C" w14:textId="77777777" w:rsidR="006100EB" w:rsidRPr="008E624D" w:rsidRDefault="006100EB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La omisión del aporte de la certificación o de la realización de la manifestación señalada, </w:t>
      </w:r>
      <w:r w:rsidR="00794F48" w:rsidRPr="008E624D">
        <w:rPr>
          <w:rFonts w:ascii="Arial" w:hAnsi="Arial" w:cs="Arial"/>
        </w:rPr>
        <w:t xml:space="preserve">sólo </w:t>
      </w:r>
      <w:r w:rsidRPr="008E624D">
        <w:rPr>
          <w:rFonts w:ascii="Arial" w:hAnsi="Arial" w:cs="Arial"/>
        </w:rPr>
        <w:t xml:space="preserve">será subsanable dentro del plazo que </w:t>
      </w:r>
      <w:r w:rsidR="00F956F2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 xml:space="preserve"> indique.</w:t>
      </w:r>
    </w:p>
    <w:p w14:paraId="0AC2A338" w14:textId="77777777" w:rsidR="006100EB" w:rsidRPr="008E624D" w:rsidRDefault="006100EB" w:rsidP="00ED0CBC">
      <w:pPr>
        <w:spacing w:after="0" w:line="240" w:lineRule="auto"/>
        <w:jc w:val="both"/>
        <w:rPr>
          <w:rFonts w:ascii="Arial" w:hAnsi="Arial" w:cs="Arial"/>
        </w:rPr>
      </w:pPr>
    </w:p>
    <w:p w14:paraId="67FC4A8C" w14:textId="77777777" w:rsidR="006100EB" w:rsidRPr="008E624D" w:rsidRDefault="006100EB" w:rsidP="00ED0CBC">
      <w:pPr>
        <w:pStyle w:val="Prrafodelist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E624D">
        <w:rPr>
          <w:rFonts w:ascii="Arial" w:hAnsi="Arial" w:cs="Arial"/>
          <w:b/>
        </w:rPr>
        <w:t>INFO</w:t>
      </w:r>
      <w:r w:rsidR="00943DC8" w:rsidRPr="008E624D">
        <w:rPr>
          <w:rFonts w:ascii="Arial" w:hAnsi="Arial" w:cs="Arial"/>
          <w:b/>
        </w:rPr>
        <w:t>RMACION SOBRE SOCIOS, ASOCIADOS</w:t>
      </w:r>
      <w:r w:rsidRPr="008E624D">
        <w:rPr>
          <w:rFonts w:ascii="Arial" w:hAnsi="Arial" w:cs="Arial"/>
          <w:b/>
        </w:rPr>
        <w:t xml:space="preserve"> O ACCIONISTAS MAYORITARIOS</w:t>
      </w:r>
      <w:r w:rsidR="00943DC8" w:rsidRPr="008E624D">
        <w:rPr>
          <w:rFonts w:ascii="Arial" w:hAnsi="Arial" w:cs="Arial"/>
          <w:b/>
        </w:rPr>
        <w:t>.</w:t>
      </w:r>
    </w:p>
    <w:p w14:paraId="54C4C755" w14:textId="77777777" w:rsidR="000F257B" w:rsidRPr="008E624D" w:rsidRDefault="000F257B" w:rsidP="00ED0CBC">
      <w:pPr>
        <w:spacing w:after="0" w:line="240" w:lineRule="auto"/>
        <w:jc w:val="both"/>
        <w:rPr>
          <w:rFonts w:ascii="Arial" w:hAnsi="Arial" w:cs="Arial"/>
        </w:rPr>
      </w:pPr>
    </w:p>
    <w:p w14:paraId="1C1FE5FE" w14:textId="77777777" w:rsidR="006100EB" w:rsidRPr="008E624D" w:rsidRDefault="00E377DA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>El</w:t>
      </w:r>
      <w:r w:rsidR="006100EB" w:rsidRPr="008E624D">
        <w:rPr>
          <w:rFonts w:ascii="Arial" w:hAnsi="Arial" w:cs="Arial"/>
        </w:rPr>
        <w:t xml:space="preserve">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="006100EB" w:rsidRPr="008E624D">
        <w:rPr>
          <w:rFonts w:ascii="Arial" w:hAnsi="Arial" w:cs="Arial"/>
        </w:rPr>
        <w:t xml:space="preserve">y sus integrantes (en caso de </w:t>
      </w:r>
      <w:r w:rsidR="00EB5E78" w:rsidRPr="008E624D">
        <w:rPr>
          <w:rFonts w:ascii="Arial" w:hAnsi="Arial" w:cs="Arial"/>
          <w:b/>
        </w:rPr>
        <w:t>OFERENTE</w:t>
      </w:r>
      <w:r w:rsidR="00EB5E78" w:rsidRPr="008E624D">
        <w:rPr>
          <w:rFonts w:ascii="Arial" w:hAnsi="Arial" w:cs="Arial"/>
        </w:rPr>
        <w:t xml:space="preserve"> </w:t>
      </w:r>
      <w:r w:rsidR="006100EB" w:rsidRPr="008E624D">
        <w:rPr>
          <w:rFonts w:ascii="Arial" w:hAnsi="Arial" w:cs="Arial"/>
        </w:rPr>
        <w:t xml:space="preserve">conjunto) deberán informar el nombre e identificación de los accionistas, asociados o socios que directa o indirectamente tengan el </w:t>
      </w:r>
      <w:r w:rsidRPr="008E624D">
        <w:rPr>
          <w:rFonts w:ascii="Arial" w:hAnsi="Arial" w:cs="Arial"/>
        </w:rPr>
        <w:t xml:space="preserve">cinco por ciento </w:t>
      </w:r>
      <w:r w:rsidR="006100EB" w:rsidRPr="008E624D">
        <w:rPr>
          <w:rFonts w:ascii="Arial" w:hAnsi="Arial" w:cs="Arial"/>
        </w:rPr>
        <w:t>(5%) o más del capital social, aporte o participación</w:t>
      </w:r>
      <w:r w:rsidR="001E279A" w:rsidRPr="008E624D">
        <w:rPr>
          <w:rFonts w:ascii="Arial" w:hAnsi="Arial" w:cs="Arial"/>
        </w:rPr>
        <w:t>.</w:t>
      </w:r>
    </w:p>
    <w:p w14:paraId="0EC6FA26" w14:textId="77777777" w:rsidR="000F257B" w:rsidRPr="008E624D" w:rsidRDefault="000F257B" w:rsidP="00ED0CBC">
      <w:pPr>
        <w:spacing w:after="0" w:line="240" w:lineRule="auto"/>
        <w:jc w:val="both"/>
        <w:rPr>
          <w:rFonts w:ascii="Arial" w:hAnsi="Arial" w:cs="Arial"/>
        </w:rPr>
      </w:pPr>
    </w:p>
    <w:p w14:paraId="0277321D" w14:textId="77777777" w:rsidR="00824C97" w:rsidRPr="008E624D" w:rsidRDefault="006100EB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La omisión de esta información </w:t>
      </w:r>
      <w:r w:rsidR="00E377DA" w:rsidRPr="008E624D">
        <w:rPr>
          <w:rFonts w:ascii="Arial" w:hAnsi="Arial" w:cs="Arial"/>
        </w:rPr>
        <w:t xml:space="preserve">sólo </w:t>
      </w:r>
      <w:r w:rsidRPr="008E624D">
        <w:rPr>
          <w:rFonts w:ascii="Arial" w:hAnsi="Arial" w:cs="Arial"/>
        </w:rPr>
        <w:t xml:space="preserve">será subsanable dentro del plazo que </w:t>
      </w:r>
      <w:r w:rsidR="00F956F2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 xml:space="preserve"> indique.</w:t>
      </w:r>
      <w:r w:rsidR="00CF45A4" w:rsidRPr="008E624D">
        <w:rPr>
          <w:rFonts w:ascii="Arial" w:hAnsi="Arial" w:cs="Arial"/>
        </w:rPr>
        <w:t xml:space="preserve"> </w:t>
      </w:r>
    </w:p>
    <w:p w14:paraId="31CA3FC1" w14:textId="77777777" w:rsidR="00824C97" w:rsidRPr="008E624D" w:rsidRDefault="00824C97" w:rsidP="00ED0CBC">
      <w:pPr>
        <w:spacing w:after="0" w:line="240" w:lineRule="auto"/>
        <w:jc w:val="both"/>
        <w:rPr>
          <w:rFonts w:ascii="Arial" w:hAnsi="Arial" w:cs="Arial"/>
        </w:rPr>
      </w:pPr>
    </w:p>
    <w:p w14:paraId="36FC91F4" w14:textId="77777777" w:rsidR="008E10B5" w:rsidRPr="008E624D" w:rsidRDefault="008E10B5" w:rsidP="00ED0CBC">
      <w:pPr>
        <w:pStyle w:val="Prrafodelista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E624D">
        <w:rPr>
          <w:rFonts w:ascii="Arial" w:hAnsi="Arial" w:cs="Arial"/>
          <w:b/>
        </w:rPr>
        <w:t>INADMISIBILIDAD</w:t>
      </w:r>
      <w:r w:rsidR="00A63F72" w:rsidRPr="008E624D">
        <w:rPr>
          <w:rFonts w:ascii="Arial" w:hAnsi="Arial" w:cs="Arial"/>
          <w:b/>
        </w:rPr>
        <w:t xml:space="preserve"> DE LA </w:t>
      </w:r>
      <w:r w:rsidR="008D6B7B" w:rsidRPr="008E624D">
        <w:rPr>
          <w:rFonts w:ascii="Arial" w:hAnsi="Arial" w:cs="Arial"/>
          <w:b/>
        </w:rPr>
        <w:t>OFERTA</w:t>
      </w:r>
      <w:r w:rsidR="00943DC8" w:rsidRPr="008E624D">
        <w:rPr>
          <w:rFonts w:ascii="Arial" w:hAnsi="Arial" w:cs="Arial"/>
          <w:b/>
        </w:rPr>
        <w:t>.</w:t>
      </w:r>
    </w:p>
    <w:p w14:paraId="12780906" w14:textId="77777777" w:rsidR="008E10B5" w:rsidRPr="008E624D" w:rsidRDefault="008E10B5" w:rsidP="00ED0CBC">
      <w:pPr>
        <w:spacing w:after="0" w:line="240" w:lineRule="auto"/>
        <w:jc w:val="both"/>
        <w:rPr>
          <w:rFonts w:ascii="Arial" w:hAnsi="Arial" w:cs="Arial"/>
          <w:b/>
        </w:rPr>
      </w:pPr>
    </w:p>
    <w:p w14:paraId="21FED451" w14:textId="77777777" w:rsidR="008E10B5" w:rsidRPr="008E624D" w:rsidRDefault="00462519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No serán analizadas </w:t>
      </w:r>
      <w:r w:rsidR="008E10B5" w:rsidRPr="008E624D">
        <w:rPr>
          <w:rFonts w:ascii="Arial" w:hAnsi="Arial" w:cs="Arial"/>
        </w:rPr>
        <w:t xml:space="preserve">las </w:t>
      </w:r>
      <w:r w:rsidR="008D6B7B" w:rsidRPr="008E624D">
        <w:rPr>
          <w:rFonts w:ascii="Arial" w:hAnsi="Arial" w:cs="Arial"/>
        </w:rPr>
        <w:t xml:space="preserve">ofertas </w:t>
      </w:r>
      <w:r w:rsidR="008E10B5" w:rsidRPr="008E624D">
        <w:rPr>
          <w:rFonts w:ascii="Arial" w:hAnsi="Arial" w:cs="Arial"/>
        </w:rPr>
        <w:t xml:space="preserve">que se encuentren incursas en </w:t>
      </w:r>
      <w:r w:rsidR="00A63F72" w:rsidRPr="008E624D">
        <w:rPr>
          <w:rFonts w:ascii="Arial" w:hAnsi="Arial" w:cs="Arial"/>
        </w:rPr>
        <w:t>una o varias</w:t>
      </w:r>
      <w:r w:rsidR="00E377DA" w:rsidRPr="008E624D">
        <w:rPr>
          <w:rFonts w:ascii="Arial" w:hAnsi="Arial" w:cs="Arial"/>
        </w:rPr>
        <w:t xml:space="preserve"> de </w:t>
      </w:r>
      <w:r w:rsidR="008E10B5" w:rsidRPr="008E624D">
        <w:rPr>
          <w:rFonts w:ascii="Arial" w:hAnsi="Arial" w:cs="Arial"/>
        </w:rPr>
        <w:t>la</w:t>
      </w:r>
      <w:r w:rsidR="00E377DA" w:rsidRPr="008E624D">
        <w:rPr>
          <w:rFonts w:ascii="Arial" w:hAnsi="Arial" w:cs="Arial"/>
        </w:rPr>
        <w:t>s</w:t>
      </w:r>
      <w:r w:rsidR="008E10B5" w:rsidRPr="008E624D">
        <w:rPr>
          <w:rFonts w:ascii="Arial" w:hAnsi="Arial" w:cs="Arial"/>
        </w:rPr>
        <w:t xml:space="preserve"> siguiente</w:t>
      </w:r>
      <w:r w:rsidR="00E377DA" w:rsidRPr="008E624D">
        <w:rPr>
          <w:rFonts w:ascii="Arial" w:hAnsi="Arial" w:cs="Arial"/>
        </w:rPr>
        <w:t>s situaciones</w:t>
      </w:r>
      <w:r w:rsidR="008E10B5" w:rsidRPr="008E624D">
        <w:rPr>
          <w:rFonts w:ascii="Arial" w:hAnsi="Arial" w:cs="Arial"/>
        </w:rPr>
        <w:t>:</w:t>
      </w:r>
    </w:p>
    <w:p w14:paraId="4823F68D" w14:textId="77777777" w:rsidR="008E10B5" w:rsidRPr="008E624D" w:rsidRDefault="008E10B5" w:rsidP="00ED0CBC">
      <w:pPr>
        <w:spacing w:after="0" w:line="240" w:lineRule="auto"/>
        <w:jc w:val="both"/>
        <w:rPr>
          <w:rFonts w:ascii="Arial" w:hAnsi="Arial" w:cs="Arial"/>
          <w:b/>
        </w:rPr>
      </w:pPr>
    </w:p>
    <w:p w14:paraId="26B651DF" w14:textId="77777777" w:rsidR="008E10B5" w:rsidRPr="008E624D" w:rsidRDefault="00A63F72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a) </w:t>
      </w:r>
      <w:r w:rsidR="008E10B5" w:rsidRPr="008E624D">
        <w:rPr>
          <w:rFonts w:ascii="Arial" w:hAnsi="Arial" w:cs="Arial"/>
        </w:rPr>
        <w:t xml:space="preserve">Cuando el </w:t>
      </w:r>
      <w:r w:rsidR="00FB4004" w:rsidRPr="008E624D">
        <w:rPr>
          <w:rFonts w:ascii="Arial" w:hAnsi="Arial" w:cs="Arial"/>
          <w:b/>
        </w:rPr>
        <w:t>OFERENTE</w:t>
      </w:r>
      <w:r w:rsidR="00FB4004" w:rsidRPr="008E624D">
        <w:rPr>
          <w:rFonts w:ascii="Arial" w:hAnsi="Arial" w:cs="Arial"/>
        </w:rPr>
        <w:t xml:space="preserve"> </w:t>
      </w:r>
      <w:r w:rsidR="008E10B5" w:rsidRPr="008E624D">
        <w:rPr>
          <w:rFonts w:ascii="Arial" w:hAnsi="Arial" w:cs="Arial"/>
        </w:rPr>
        <w:t xml:space="preserve">o alguno de sus integrantes, con ocasión de su participación en el </w:t>
      </w:r>
      <w:r w:rsidR="00CB3055" w:rsidRPr="008E624D">
        <w:rPr>
          <w:rFonts w:ascii="Arial" w:hAnsi="Arial" w:cs="Arial"/>
        </w:rPr>
        <w:t xml:space="preserve">Método </w:t>
      </w:r>
      <w:r w:rsidR="008D6B7B" w:rsidRPr="008E624D">
        <w:rPr>
          <w:rFonts w:ascii="Arial" w:hAnsi="Arial" w:cs="Arial"/>
        </w:rPr>
        <w:t xml:space="preserve">de </w:t>
      </w:r>
      <w:r w:rsidR="00CB3055" w:rsidRPr="008E624D">
        <w:rPr>
          <w:rFonts w:ascii="Arial" w:hAnsi="Arial" w:cs="Arial"/>
        </w:rPr>
        <w:t>Elección</w:t>
      </w:r>
      <w:r w:rsidR="00E377DA" w:rsidRPr="008E624D">
        <w:rPr>
          <w:rFonts w:ascii="Arial" w:hAnsi="Arial" w:cs="Arial"/>
        </w:rPr>
        <w:t xml:space="preserve"> o por relación previa con </w:t>
      </w:r>
      <w:r w:rsidR="00F956F2" w:rsidRPr="008E624D">
        <w:rPr>
          <w:rFonts w:ascii="Arial" w:hAnsi="Arial" w:cs="Arial"/>
          <w:b/>
        </w:rPr>
        <w:t>ECOPETROL</w:t>
      </w:r>
      <w:r w:rsidR="00943DC8" w:rsidRPr="008E624D">
        <w:rPr>
          <w:rFonts w:ascii="Arial" w:hAnsi="Arial" w:cs="Arial"/>
        </w:rPr>
        <w:t xml:space="preserve"> o con cualquiera de las compañías del Grupo </w:t>
      </w:r>
      <w:r w:rsidR="008E10B5" w:rsidRPr="008E624D">
        <w:rPr>
          <w:rFonts w:ascii="Arial" w:hAnsi="Arial" w:cs="Arial"/>
        </w:rPr>
        <w:t xml:space="preserve">incurra </w:t>
      </w:r>
      <w:r w:rsidR="00C27D16" w:rsidRPr="008E624D">
        <w:rPr>
          <w:rFonts w:ascii="Arial" w:hAnsi="Arial" w:cs="Arial"/>
        </w:rPr>
        <w:t xml:space="preserve">o haya incurrido </w:t>
      </w:r>
      <w:r w:rsidR="008E10B5" w:rsidRPr="008E624D">
        <w:rPr>
          <w:rFonts w:ascii="Arial" w:hAnsi="Arial" w:cs="Arial"/>
        </w:rPr>
        <w:t xml:space="preserve">en </w:t>
      </w:r>
      <w:r w:rsidR="00E377DA" w:rsidRPr="008E624D">
        <w:rPr>
          <w:rFonts w:ascii="Arial" w:hAnsi="Arial" w:cs="Arial"/>
        </w:rPr>
        <w:t>una</w:t>
      </w:r>
      <w:r w:rsidR="008E10B5" w:rsidRPr="008E624D">
        <w:rPr>
          <w:rFonts w:ascii="Arial" w:hAnsi="Arial" w:cs="Arial"/>
        </w:rPr>
        <w:t xml:space="preserve"> violación del Código de Ética</w:t>
      </w:r>
      <w:r w:rsidR="00E377DA" w:rsidRPr="008E624D">
        <w:rPr>
          <w:rFonts w:ascii="Arial" w:hAnsi="Arial" w:cs="Arial"/>
        </w:rPr>
        <w:t xml:space="preserve"> </w:t>
      </w:r>
      <w:r w:rsidR="00943DC8" w:rsidRPr="008E624D">
        <w:rPr>
          <w:rFonts w:ascii="Arial" w:hAnsi="Arial" w:cs="Arial"/>
        </w:rPr>
        <w:t>y Conducta y/o en hechos de corrupción, fraude, soborno, lavado de activos, financiación al terrorismo o violaciones a la Ley FCPA</w:t>
      </w:r>
      <w:r w:rsidR="00E377DA" w:rsidRPr="008E624D">
        <w:rPr>
          <w:rFonts w:ascii="Arial" w:hAnsi="Arial" w:cs="Arial"/>
        </w:rPr>
        <w:t>.</w:t>
      </w:r>
    </w:p>
    <w:p w14:paraId="3B6F98E6" w14:textId="77777777" w:rsidR="00C27D16" w:rsidRPr="008E624D" w:rsidRDefault="00C27D16" w:rsidP="00ED0CBC">
      <w:pPr>
        <w:spacing w:after="0" w:line="240" w:lineRule="auto"/>
        <w:jc w:val="both"/>
        <w:rPr>
          <w:rFonts w:ascii="Arial" w:hAnsi="Arial" w:cs="Arial"/>
        </w:rPr>
      </w:pPr>
    </w:p>
    <w:p w14:paraId="434994EF" w14:textId="77777777" w:rsidR="00C27D16" w:rsidRPr="008E624D" w:rsidRDefault="00A63F72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lastRenderedPageBreak/>
        <w:t xml:space="preserve">b) </w:t>
      </w:r>
      <w:r w:rsidR="00C27D16" w:rsidRPr="008E624D">
        <w:rPr>
          <w:rFonts w:ascii="Arial" w:hAnsi="Arial" w:cs="Arial"/>
        </w:rPr>
        <w:t xml:space="preserve">Cuando se abstenga de suscribir los anexos y/o formatos que hagan referencia a temas de ética, transparencia o integridad contractual en la forma dispuesta por </w:t>
      </w:r>
      <w:r w:rsidR="00F956F2" w:rsidRPr="008E624D">
        <w:rPr>
          <w:rFonts w:ascii="Arial" w:hAnsi="Arial" w:cs="Arial"/>
          <w:b/>
        </w:rPr>
        <w:t>ECOPETROL</w:t>
      </w:r>
      <w:r w:rsidR="00FB4004" w:rsidRPr="008E624D">
        <w:rPr>
          <w:rFonts w:ascii="Arial" w:hAnsi="Arial" w:cs="Arial"/>
        </w:rPr>
        <w:t>.</w:t>
      </w:r>
    </w:p>
    <w:p w14:paraId="78E36572" w14:textId="77777777" w:rsidR="00E377DA" w:rsidRPr="008E624D" w:rsidRDefault="00E377DA" w:rsidP="00ED0CBC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6B7B156" w14:textId="77777777" w:rsidR="00E377DA" w:rsidRPr="008E624D" w:rsidRDefault="00A63F72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c) </w:t>
      </w:r>
      <w:r w:rsidR="00E377DA" w:rsidRPr="008E624D">
        <w:rPr>
          <w:rFonts w:ascii="Arial" w:hAnsi="Arial" w:cs="Arial"/>
        </w:rPr>
        <w:t xml:space="preserve">Cuando haya incumplido cualquiera de las condiciones y exigencias contenidas en este documento. </w:t>
      </w:r>
    </w:p>
    <w:p w14:paraId="101B11E1" w14:textId="77777777" w:rsidR="00ED61A4" w:rsidRPr="008E624D" w:rsidRDefault="00ED61A4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79898BD9" w14:textId="16A6FA49" w:rsidR="00ED61A4" w:rsidRPr="008E624D" w:rsidRDefault="00ED61A4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d) Las </w:t>
      </w:r>
      <w:r w:rsidR="00FB4004" w:rsidRPr="008E624D">
        <w:rPr>
          <w:rFonts w:ascii="Arial" w:hAnsi="Arial" w:cs="Arial"/>
        </w:rPr>
        <w:t xml:space="preserve">ofertas </w:t>
      </w:r>
      <w:r w:rsidRPr="008E624D">
        <w:rPr>
          <w:rFonts w:ascii="Arial" w:hAnsi="Arial" w:cs="Arial"/>
        </w:rPr>
        <w:t xml:space="preserve">presentadas por </w:t>
      </w:r>
      <w:r w:rsidR="00FB4004" w:rsidRPr="008E624D">
        <w:rPr>
          <w:rFonts w:ascii="Arial" w:hAnsi="Arial" w:cs="Arial"/>
          <w:b/>
        </w:rPr>
        <w:t>OFERENTES</w:t>
      </w:r>
      <w:r w:rsidR="00FB4004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>que, en calidad de contratistas o integrantes de un contratista</w:t>
      </w:r>
      <w:r w:rsidR="00943DC8" w:rsidRPr="008E624D">
        <w:rPr>
          <w:rFonts w:ascii="Arial" w:hAnsi="Arial" w:cs="Arial"/>
        </w:rPr>
        <w:t>,</w:t>
      </w:r>
      <w:r w:rsidRPr="008E624D">
        <w:rPr>
          <w:rFonts w:ascii="Arial" w:hAnsi="Arial" w:cs="Arial"/>
        </w:rPr>
        <w:t xml:space="preserve"> hayan reali</w:t>
      </w:r>
      <w:r w:rsidR="00943DC8" w:rsidRPr="008E624D">
        <w:rPr>
          <w:rFonts w:ascii="Arial" w:hAnsi="Arial" w:cs="Arial"/>
        </w:rPr>
        <w:t>zado o se encuentren realizando</w:t>
      </w:r>
      <w:r w:rsidRPr="008E624D">
        <w:rPr>
          <w:rFonts w:ascii="Arial" w:hAnsi="Arial" w:cs="Arial"/>
        </w:rPr>
        <w:t xml:space="preserve"> a favor de </w:t>
      </w:r>
      <w:r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>, actividades propias de la planeación del</w:t>
      </w:r>
      <w:r w:rsidR="00E1761D">
        <w:rPr>
          <w:rFonts w:ascii="Arial" w:hAnsi="Arial" w:cs="Arial"/>
        </w:rPr>
        <w:t xml:space="preserve"> contrato</w:t>
      </w:r>
      <w:r w:rsidRPr="008E624D">
        <w:rPr>
          <w:rFonts w:ascii="Arial" w:hAnsi="Arial" w:cs="Arial"/>
        </w:rPr>
        <w:t xml:space="preserve"> objeto de este</w:t>
      </w:r>
      <w:r w:rsidR="00FB4004" w:rsidRPr="008E624D">
        <w:rPr>
          <w:rFonts w:ascii="Arial" w:hAnsi="Arial" w:cs="Arial"/>
        </w:rPr>
        <w:t xml:space="preserve"> </w:t>
      </w:r>
      <w:r w:rsidR="00CB3055" w:rsidRPr="008E624D">
        <w:rPr>
          <w:rFonts w:ascii="Arial" w:hAnsi="Arial" w:cs="Arial"/>
        </w:rPr>
        <w:t xml:space="preserve">Método </w:t>
      </w:r>
      <w:r w:rsidR="00FB4004" w:rsidRPr="008E624D">
        <w:rPr>
          <w:rFonts w:ascii="Arial" w:hAnsi="Arial" w:cs="Arial"/>
        </w:rPr>
        <w:t xml:space="preserve">de </w:t>
      </w:r>
      <w:r w:rsidR="00CB3055" w:rsidRPr="008E624D">
        <w:rPr>
          <w:rFonts w:ascii="Arial" w:hAnsi="Arial" w:cs="Arial"/>
        </w:rPr>
        <w:t>Elección</w:t>
      </w:r>
      <w:r w:rsidRPr="008E624D">
        <w:rPr>
          <w:rFonts w:ascii="Arial" w:hAnsi="Arial" w:cs="Arial"/>
        </w:rPr>
        <w:t>.</w:t>
      </w:r>
    </w:p>
    <w:p w14:paraId="2CC6FCFE" w14:textId="77777777" w:rsidR="00ED61A4" w:rsidRPr="008E624D" w:rsidRDefault="00ED61A4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8E46B2C" w14:textId="77777777" w:rsidR="00ED61A4" w:rsidRPr="008E624D" w:rsidRDefault="00ED61A4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También serán </w:t>
      </w:r>
      <w:r w:rsidR="00FB4004" w:rsidRPr="008E624D">
        <w:rPr>
          <w:rFonts w:ascii="Arial" w:hAnsi="Arial" w:cs="Arial"/>
        </w:rPr>
        <w:t xml:space="preserve">inadmisibles </w:t>
      </w:r>
      <w:r w:rsidRPr="008E624D">
        <w:rPr>
          <w:rFonts w:ascii="Arial" w:hAnsi="Arial" w:cs="Arial"/>
        </w:rPr>
        <w:t xml:space="preserve">las </w:t>
      </w:r>
      <w:r w:rsidR="00FB4004" w:rsidRPr="008E624D">
        <w:rPr>
          <w:rFonts w:ascii="Arial" w:hAnsi="Arial" w:cs="Arial"/>
        </w:rPr>
        <w:t xml:space="preserve">ofertas </w:t>
      </w:r>
      <w:r w:rsidRPr="008E624D">
        <w:rPr>
          <w:rFonts w:ascii="Arial" w:hAnsi="Arial" w:cs="Arial"/>
        </w:rPr>
        <w:t>presentadas por i) sucursales, ii) controlantes o controladas de contratistas o integrantes de aquellos contratistas descritos en el párrafo anterior, o iii) controlantes o controladas de la matriz de contratistas o de integrantes de aquellos contratistas descritos en el párrafo anterior.</w:t>
      </w:r>
    </w:p>
    <w:p w14:paraId="1DF05B17" w14:textId="77777777" w:rsidR="00ED61A4" w:rsidRPr="008E624D" w:rsidRDefault="00ED61A4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28E34E9C" w14:textId="77777777" w:rsidR="00ED61A4" w:rsidRPr="008E624D" w:rsidRDefault="00ED61A4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Al presentar la </w:t>
      </w:r>
      <w:r w:rsidR="00CB3055" w:rsidRPr="008E624D">
        <w:rPr>
          <w:rFonts w:ascii="Arial" w:hAnsi="Arial" w:cs="Arial"/>
          <w:b/>
        </w:rPr>
        <w:t>OFERTA</w:t>
      </w:r>
      <w:r w:rsidRPr="008E624D">
        <w:rPr>
          <w:rFonts w:ascii="Arial" w:hAnsi="Arial" w:cs="Arial"/>
        </w:rPr>
        <w:t xml:space="preserve">, se entiende que el </w:t>
      </w:r>
      <w:r w:rsidR="00FB4004" w:rsidRPr="008E624D">
        <w:rPr>
          <w:rFonts w:ascii="Arial" w:hAnsi="Arial" w:cs="Arial"/>
          <w:b/>
        </w:rPr>
        <w:t>OFERENTE</w:t>
      </w:r>
      <w:r w:rsidR="00FB4004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 xml:space="preserve">reconoce y acepta que ni él ni sus integrantes (en el caso de </w:t>
      </w:r>
      <w:r w:rsidR="00FB4004" w:rsidRPr="008E624D">
        <w:rPr>
          <w:rFonts w:ascii="Arial" w:hAnsi="Arial" w:cs="Arial"/>
          <w:b/>
        </w:rPr>
        <w:t>OFERENTES</w:t>
      </w:r>
      <w:r w:rsidR="00FB4004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>conjuntos) se encuentra dentro de la situación descrita en este numeral como generadora de un conflicto de interés</w:t>
      </w:r>
      <w:r w:rsidR="00943DC8" w:rsidRPr="008E624D">
        <w:rPr>
          <w:rFonts w:ascii="Arial" w:hAnsi="Arial" w:cs="Arial"/>
        </w:rPr>
        <w:t xml:space="preserve"> o ético a la luz de la normativa interna de </w:t>
      </w:r>
      <w:r w:rsidR="00943DC8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 xml:space="preserve">. </w:t>
      </w:r>
    </w:p>
    <w:p w14:paraId="334B7490" w14:textId="77777777" w:rsidR="00762AB1" w:rsidRPr="008E624D" w:rsidRDefault="00762AB1" w:rsidP="00ED0CBC">
      <w:pPr>
        <w:spacing w:after="0" w:line="240" w:lineRule="auto"/>
        <w:jc w:val="both"/>
        <w:rPr>
          <w:rFonts w:ascii="Arial" w:hAnsi="Arial" w:cs="Arial"/>
          <w:b/>
        </w:rPr>
      </w:pPr>
    </w:p>
    <w:p w14:paraId="70C3937F" w14:textId="77777777" w:rsidR="00824C97" w:rsidRPr="008E624D" w:rsidRDefault="00824C97" w:rsidP="00ED0CBC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E624D">
        <w:rPr>
          <w:rFonts w:ascii="Arial" w:hAnsi="Arial" w:cs="Arial"/>
          <w:b/>
        </w:rPr>
        <w:t>REQUISITOS</w:t>
      </w:r>
      <w:r w:rsidR="00CF45A4" w:rsidRPr="008E624D">
        <w:rPr>
          <w:rFonts w:ascii="Arial" w:hAnsi="Arial" w:cs="Arial"/>
          <w:b/>
        </w:rPr>
        <w:t xml:space="preserve"> DE EJECUCIÓN</w:t>
      </w:r>
      <w:r w:rsidR="00943DC8" w:rsidRPr="008E624D">
        <w:rPr>
          <w:rFonts w:ascii="Arial" w:hAnsi="Arial" w:cs="Arial"/>
          <w:b/>
        </w:rPr>
        <w:t>.</w:t>
      </w:r>
      <w:r w:rsidRPr="008E624D">
        <w:rPr>
          <w:rFonts w:ascii="Arial" w:hAnsi="Arial" w:cs="Arial"/>
          <w:b/>
        </w:rPr>
        <w:t xml:space="preserve"> </w:t>
      </w:r>
    </w:p>
    <w:p w14:paraId="19FE7184" w14:textId="77777777" w:rsidR="00824C97" w:rsidRPr="008E624D" w:rsidRDefault="00824C97" w:rsidP="00ED0CBC">
      <w:pPr>
        <w:spacing w:after="0" w:line="240" w:lineRule="auto"/>
        <w:jc w:val="both"/>
        <w:rPr>
          <w:rFonts w:ascii="Arial" w:hAnsi="Arial" w:cs="Arial"/>
        </w:rPr>
      </w:pPr>
    </w:p>
    <w:p w14:paraId="51558A87" w14:textId="1C6F4324" w:rsidR="003B7FAF" w:rsidRPr="008E624D" w:rsidRDefault="00CF45A4" w:rsidP="00ED0CBC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Como un requisito para la ejecución del </w:t>
      </w:r>
      <w:r w:rsidR="00E1761D">
        <w:rPr>
          <w:rFonts w:ascii="Arial" w:hAnsi="Arial" w:cs="Arial"/>
        </w:rPr>
        <w:t>contrato</w:t>
      </w:r>
      <w:r w:rsidR="00DB64FC" w:rsidRPr="008E624D">
        <w:rPr>
          <w:rFonts w:ascii="Arial" w:hAnsi="Arial" w:cs="Arial"/>
        </w:rPr>
        <w:t xml:space="preserve"> o acuerdo comercial</w:t>
      </w:r>
      <w:r w:rsidRPr="008E624D">
        <w:rPr>
          <w:rFonts w:ascii="Arial" w:hAnsi="Arial" w:cs="Arial"/>
        </w:rPr>
        <w:t xml:space="preserve">, el </w:t>
      </w:r>
      <w:r w:rsidR="00FB4004" w:rsidRPr="008E624D">
        <w:rPr>
          <w:rFonts w:ascii="Arial" w:hAnsi="Arial" w:cs="Arial"/>
          <w:b/>
        </w:rPr>
        <w:t>OFERENTE</w:t>
      </w:r>
      <w:r w:rsidR="00FB4004" w:rsidRPr="008E624D">
        <w:rPr>
          <w:rFonts w:ascii="Arial" w:hAnsi="Arial" w:cs="Arial"/>
        </w:rPr>
        <w:t xml:space="preserve"> </w:t>
      </w:r>
      <w:r w:rsidRPr="008E624D">
        <w:rPr>
          <w:rFonts w:ascii="Arial" w:hAnsi="Arial" w:cs="Arial"/>
        </w:rPr>
        <w:t>deberá declarar que</w:t>
      </w:r>
      <w:r w:rsidR="003B7FAF" w:rsidRPr="008E624D">
        <w:rPr>
          <w:rFonts w:ascii="Arial" w:hAnsi="Arial" w:cs="Arial"/>
        </w:rPr>
        <w:t>:</w:t>
      </w:r>
    </w:p>
    <w:p w14:paraId="59B03203" w14:textId="77777777" w:rsidR="003B7FAF" w:rsidRPr="008E624D" w:rsidRDefault="003B7FAF" w:rsidP="00ED0CBC">
      <w:pPr>
        <w:spacing w:after="0" w:line="240" w:lineRule="auto"/>
        <w:jc w:val="both"/>
        <w:rPr>
          <w:rFonts w:ascii="Arial" w:hAnsi="Arial" w:cs="Arial"/>
        </w:rPr>
      </w:pPr>
    </w:p>
    <w:p w14:paraId="577B762E" w14:textId="77777777" w:rsidR="003B7FAF" w:rsidRPr="008E624D" w:rsidRDefault="003B7FAF" w:rsidP="00ED0CBC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>Se encuentra en situación de cumplimiento de las normas de prevención y control al lavado de activos y financiación del terrorismo que le sean aplicables</w:t>
      </w:r>
      <w:r w:rsidR="00C27D16" w:rsidRPr="008E624D">
        <w:rPr>
          <w:rFonts w:ascii="Arial" w:hAnsi="Arial" w:cs="Arial"/>
        </w:rPr>
        <w:t xml:space="preserve"> a él y a </w:t>
      </w:r>
      <w:r w:rsidR="00F956F2" w:rsidRPr="008E624D">
        <w:rPr>
          <w:rFonts w:ascii="Arial" w:hAnsi="Arial" w:cs="Arial"/>
          <w:b/>
        </w:rPr>
        <w:t>ECOPETROL</w:t>
      </w:r>
      <w:r w:rsidR="00D8660A" w:rsidRPr="008E624D">
        <w:rPr>
          <w:rFonts w:ascii="Arial" w:hAnsi="Arial" w:cs="Arial"/>
        </w:rPr>
        <w:t>.</w:t>
      </w:r>
    </w:p>
    <w:p w14:paraId="36719B6D" w14:textId="77777777" w:rsidR="00CF45A4" w:rsidRPr="008E624D" w:rsidRDefault="00CF45A4" w:rsidP="00ED0CBC">
      <w:pPr>
        <w:spacing w:after="0" w:line="240" w:lineRule="auto"/>
        <w:jc w:val="both"/>
        <w:rPr>
          <w:rFonts w:ascii="Arial" w:hAnsi="Arial" w:cs="Arial"/>
        </w:rPr>
      </w:pPr>
    </w:p>
    <w:p w14:paraId="3F6480D6" w14:textId="1F864177" w:rsidR="003B7FAF" w:rsidRPr="008E624D" w:rsidRDefault="003B7FAF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>Para acreditarlo entregará certificación donde conste lo anterior, expedida por el representante legal</w:t>
      </w:r>
      <w:r w:rsidR="00626200" w:rsidRPr="008E624D">
        <w:rPr>
          <w:rFonts w:ascii="Arial" w:hAnsi="Arial" w:cs="Arial"/>
        </w:rPr>
        <w:t xml:space="preserve"> o por parte del Oficial de Cumplimiento</w:t>
      </w:r>
      <w:r w:rsidRPr="008E624D">
        <w:rPr>
          <w:rFonts w:ascii="Arial" w:hAnsi="Arial" w:cs="Arial"/>
        </w:rPr>
        <w:t xml:space="preserve">, según </w:t>
      </w:r>
      <w:r w:rsidR="00A1797E" w:rsidRPr="008E624D">
        <w:rPr>
          <w:rFonts w:ascii="Arial" w:hAnsi="Arial" w:cs="Arial"/>
        </w:rPr>
        <w:t xml:space="preserve">el formato </w:t>
      </w:r>
      <w:r w:rsidR="00126E7A" w:rsidRPr="008E624D">
        <w:rPr>
          <w:rFonts w:ascii="Arial" w:hAnsi="Arial" w:cs="Arial"/>
        </w:rPr>
        <w:t>SCI-F-003</w:t>
      </w:r>
      <w:r w:rsidR="00A1797E" w:rsidRPr="008E624D">
        <w:rPr>
          <w:rFonts w:ascii="Arial" w:hAnsi="Arial" w:cs="Arial"/>
        </w:rPr>
        <w:t xml:space="preserve">–o el que lo reemplace-. </w:t>
      </w:r>
      <w:r w:rsidR="009F45E7" w:rsidRPr="008E624D">
        <w:rPr>
          <w:rFonts w:ascii="Arial" w:hAnsi="Arial" w:cs="Arial"/>
          <w:highlight w:val="yellow"/>
        </w:rPr>
        <w:t xml:space="preserve"> </w:t>
      </w:r>
    </w:p>
    <w:p w14:paraId="0DAF5C39" w14:textId="77777777" w:rsidR="003B7FAF" w:rsidRPr="008E624D" w:rsidRDefault="003B7FAF" w:rsidP="00ED0CBC">
      <w:pPr>
        <w:spacing w:after="0" w:line="240" w:lineRule="auto"/>
        <w:jc w:val="both"/>
        <w:rPr>
          <w:rFonts w:ascii="Arial" w:hAnsi="Arial" w:cs="Arial"/>
        </w:rPr>
      </w:pPr>
    </w:p>
    <w:p w14:paraId="1B71BF51" w14:textId="77777777" w:rsidR="00824C97" w:rsidRPr="008E624D" w:rsidRDefault="003B7FAF" w:rsidP="00ED0CBC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Ni él ni sus accionistas, asociados o socios que directa o indirectamente tengan el </w:t>
      </w:r>
      <w:r w:rsidR="00E377DA" w:rsidRPr="008E624D">
        <w:rPr>
          <w:rFonts w:ascii="Arial" w:hAnsi="Arial" w:cs="Arial"/>
        </w:rPr>
        <w:t xml:space="preserve">cinco por ciento </w:t>
      </w:r>
      <w:r w:rsidRPr="008E624D">
        <w:rPr>
          <w:rFonts w:ascii="Arial" w:hAnsi="Arial" w:cs="Arial"/>
        </w:rPr>
        <w:t>(5%) o más del capital social, aporte o participación se encuentran en las listas internacionales vinculantes para Colombia de conformidad con el derecho internacional (listas de las Naciones Unidas), listas OFAC o aquellas otras listas de criminales y terroristas que por su naturaleza generen un alto riesgo de LAFT.</w:t>
      </w:r>
    </w:p>
    <w:p w14:paraId="75C53A46" w14:textId="77777777" w:rsidR="00366AE7" w:rsidRPr="008E624D" w:rsidRDefault="00366AE7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2A5983F2" w14:textId="77777777" w:rsidR="00CF45A4" w:rsidRPr="008E624D" w:rsidRDefault="00366AE7" w:rsidP="00ED0CBC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Que ha diligenciado los anexos y/o formatos que hacen referencia a temas de ética, </w:t>
      </w:r>
      <w:r w:rsidR="00A1797E" w:rsidRPr="008E624D">
        <w:rPr>
          <w:rFonts w:ascii="Arial" w:hAnsi="Arial" w:cs="Arial"/>
        </w:rPr>
        <w:t xml:space="preserve">LA/FT, </w:t>
      </w:r>
      <w:r w:rsidRPr="008E624D">
        <w:rPr>
          <w:rFonts w:ascii="Arial" w:hAnsi="Arial" w:cs="Arial"/>
        </w:rPr>
        <w:t xml:space="preserve">transparencia o integridad contractual y en la forma dispuesta por </w:t>
      </w:r>
      <w:r w:rsidR="00F956F2" w:rsidRPr="008E624D">
        <w:rPr>
          <w:rFonts w:ascii="Arial" w:hAnsi="Arial" w:cs="Arial"/>
          <w:b/>
        </w:rPr>
        <w:t>ECOPETROL</w:t>
      </w:r>
      <w:r w:rsidR="00FB4004" w:rsidRPr="008E624D">
        <w:rPr>
          <w:rFonts w:ascii="Arial" w:hAnsi="Arial" w:cs="Arial"/>
          <w:b/>
        </w:rPr>
        <w:t>.</w:t>
      </w:r>
    </w:p>
    <w:p w14:paraId="47279FC6" w14:textId="77777777" w:rsidR="00366AE7" w:rsidRPr="008E624D" w:rsidRDefault="00366AE7" w:rsidP="00ED0CB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62945FF" w14:textId="77777777" w:rsidR="00CF45A4" w:rsidRPr="008E624D" w:rsidRDefault="00CF45A4" w:rsidP="00ED0CBC">
      <w:pPr>
        <w:pStyle w:val="Prrafode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E624D">
        <w:rPr>
          <w:rFonts w:ascii="Arial" w:hAnsi="Arial" w:cs="Arial"/>
          <w:b/>
        </w:rPr>
        <w:t>INFORMACIÓN SOBRE IRREGULARIDADES - PROGRAMA PRESIDENCIAL “LUCHA CONTRA LA CORRUPCIÓN”</w:t>
      </w:r>
      <w:r w:rsidR="00DB64FC" w:rsidRPr="008E624D">
        <w:rPr>
          <w:rFonts w:ascii="Arial" w:hAnsi="Arial" w:cs="Arial"/>
          <w:b/>
        </w:rPr>
        <w:t>.</w:t>
      </w:r>
    </w:p>
    <w:p w14:paraId="086F2407" w14:textId="77777777" w:rsidR="00CF45A4" w:rsidRPr="008E624D" w:rsidRDefault="00CF45A4" w:rsidP="00ED0CBC">
      <w:pPr>
        <w:spacing w:after="0" w:line="240" w:lineRule="auto"/>
        <w:jc w:val="both"/>
        <w:rPr>
          <w:rFonts w:ascii="Arial" w:hAnsi="Arial" w:cs="Arial"/>
        </w:rPr>
      </w:pPr>
    </w:p>
    <w:p w14:paraId="022CF7F3" w14:textId="28425715" w:rsidR="00CF45A4" w:rsidRPr="008E624D" w:rsidRDefault="00CF45A4" w:rsidP="008A2EE5">
      <w:pPr>
        <w:spacing w:after="0" w:line="240" w:lineRule="auto"/>
        <w:jc w:val="both"/>
        <w:rPr>
          <w:rFonts w:ascii="Arial" w:hAnsi="Arial" w:cs="Arial"/>
        </w:rPr>
      </w:pPr>
      <w:r w:rsidRPr="008E624D">
        <w:rPr>
          <w:rFonts w:ascii="Arial" w:hAnsi="Arial" w:cs="Arial"/>
        </w:rPr>
        <w:t xml:space="preserve">Las irregularidades, actuaciones u omisiones indebidas de servidores públicos de </w:t>
      </w:r>
      <w:r w:rsidR="00F956F2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 xml:space="preserve"> presentadas con ocasión del trámite del </w:t>
      </w:r>
      <w:r w:rsidR="00CB3055" w:rsidRPr="008E624D">
        <w:rPr>
          <w:rFonts w:ascii="Arial" w:hAnsi="Arial" w:cs="Arial"/>
        </w:rPr>
        <w:t xml:space="preserve">Método </w:t>
      </w:r>
      <w:r w:rsidR="008D6B7B" w:rsidRPr="008E624D">
        <w:rPr>
          <w:rFonts w:ascii="Arial" w:hAnsi="Arial" w:cs="Arial"/>
        </w:rPr>
        <w:t xml:space="preserve">de </w:t>
      </w:r>
      <w:r w:rsidR="00CB3055" w:rsidRPr="008E624D">
        <w:rPr>
          <w:rFonts w:ascii="Arial" w:hAnsi="Arial" w:cs="Arial"/>
        </w:rPr>
        <w:t>Elección</w:t>
      </w:r>
      <w:r w:rsidRPr="008E624D">
        <w:rPr>
          <w:rFonts w:ascii="Arial" w:hAnsi="Arial" w:cs="Arial"/>
        </w:rPr>
        <w:t xml:space="preserve"> podrán ser informadas a la </w:t>
      </w:r>
      <w:r w:rsidR="00626200" w:rsidRPr="008E624D">
        <w:rPr>
          <w:rFonts w:ascii="Arial" w:hAnsi="Arial" w:cs="Arial"/>
        </w:rPr>
        <w:t xml:space="preserve">Gerencia Corporativa </w:t>
      </w:r>
      <w:r w:rsidRPr="008E624D">
        <w:rPr>
          <w:rFonts w:ascii="Arial" w:hAnsi="Arial" w:cs="Arial"/>
        </w:rPr>
        <w:t xml:space="preserve">de </w:t>
      </w:r>
      <w:r w:rsidR="00626200" w:rsidRPr="008E624D">
        <w:rPr>
          <w:rFonts w:ascii="Arial" w:hAnsi="Arial" w:cs="Arial"/>
        </w:rPr>
        <w:t xml:space="preserve">Asuntos </w:t>
      </w:r>
      <w:r w:rsidRPr="008E624D">
        <w:rPr>
          <w:rFonts w:ascii="Arial" w:hAnsi="Arial" w:cs="Arial"/>
        </w:rPr>
        <w:t>Étic</w:t>
      </w:r>
      <w:r w:rsidR="00626200" w:rsidRPr="008E624D">
        <w:rPr>
          <w:rFonts w:ascii="Arial" w:hAnsi="Arial" w:cs="Arial"/>
        </w:rPr>
        <w:t>os</w:t>
      </w:r>
      <w:r w:rsidRPr="008E624D">
        <w:rPr>
          <w:rFonts w:ascii="Arial" w:hAnsi="Arial" w:cs="Arial"/>
        </w:rPr>
        <w:t xml:space="preserve"> y </w:t>
      </w:r>
      <w:r w:rsidR="00626200" w:rsidRPr="008E624D">
        <w:rPr>
          <w:rFonts w:ascii="Arial" w:hAnsi="Arial" w:cs="Arial"/>
        </w:rPr>
        <w:t xml:space="preserve">de </w:t>
      </w:r>
      <w:r w:rsidRPr="008E624D">
        <w:rPr>
          <w:rFonts w:ascii="Arial" w:hAnsi="Arial" w:cs="Arial"/>
        </w:rPr>
        <w:t xml:space="preserve">Cumplimiento </w:t>
      </w:r>
      <w:r w:rsidR="00E377DA" w:rsidRPr="008E624D">
        <w:rPr>
          <w:rFonts w:ascii="Arial" w:hAnsi="Arial" w:cs="Arial"/>
        </w:rPr>
        <w:t>a los t</w:t>
      </w:r>
      <w:r w:rsidRPr="008E624D">
        <w:rPr>
          <w:rFonts w:ascii="Arial" w:hAnsi="Arial" w:cs="Arial"/>
        </w:rPr>
        <w:t>eléfono</w:t>
      </w:r>
      <w:r w:rsidR="00E377DA" w:rsidRPr="008E624D">
        <w:rPr>
          <w:rFonts w:ascii="Arial" w:hAnsi="Arial" w:cs="Arial"/>
        </w:rPr>
        <w:t>s</w:t>
      </w:r>
      <w:r w:rsidR="00626200" w:rsidRPr="008E624D">
        <w:rPr>
          <w:rFonts w:ascii="Arial" w:hAnsi="Arial" w:cs="Arial"/>
        </w:rPr>
        <w:t xml:space="preserve"> </w:t>
      </w:r>
      <w:r w:rsidR="00626200" w:rsidRPr="008E624D">
        <w:rPr>
          <w:rFonts w:ascii="Arial" w:hAnsi="Arial" w:cs="Arial"/>
        </w:rPr>
        <w:lastRenderedPageBreak/>
        <w:t>2343900</w:t>
      </w:r>
      <w:r w:rsidRPr="008E624D">
        <w:rPr>
          <w:rFonts w:ascii="Arial" w:hAnsi="Arial" w:cs="Arial"/>
        </w:rPr>
        <w:t xml:space="preserve">, línea gratuita para el resto del país </w:t>
      </w:r>
      <w:r w:rsidR="00626200" w:rsidRPr="008E624D">
        <w:rPr>
          <w:rFonts w:ascii="Arial" w:hAnsi="Arial" w:cs="Arial"/>
        </w:rPr>
        <w:t>018009121013</w:t>
      </w:r>
      <w:r w:rsidRPr="008E624D">
        <w:rPr>
          <w:rFonts w:ascii="Arial" w:hAnsi="Arial" w:cs="Arial"/>
        </w:rPr>
        <w:t xml:space="preserve">; dirección física: Carrera 13 N° 36 – 24, Piso 4, Edificio </w:t>
      </w:r>
      <w:r w:rsidR="00F956F2" w:rsidRPr="008E624D">
        <w:rPr>
          <w:rFonts w:ascii="Arial" w:hAnsi="Arial" w:cs="Arial"/>
          <w:b/>
        </w:rPr>
        <w:t>ECOPETROL</w:t>
      </w:r>
      <w:r w:rsidRPr="008E624D">
        <w:rPr>
          <w:rFonts w:ascii="Arial" w:hAnsi="Arial" w:cs="Arial"/>
        </w:rPr>
        <w:t xml:space="preserve">, Bogotá D.C., </w:t>
      </w:r>
      <w:r w:rsidR="00E377DA" w:rsidRPr="008E624D">
        <w:rPr>
          <w:rFonts w:ascii="Arial" w:hAnsi="Arial" w:cs="Arial"/>
        </w:rPr>
        <w:t xml:space="preserve">o </w:t>
      </w:r>
      <w:r w:rsidRPr="008E624D">
        <w:rPr>
          <w:rFonts w:ascii="Arial" w:hAnsi="Arial" w:cs="Arial"/>
        </w:rPr>
        <w:t xml:space="preserve">a través </w:t>
      </w:r>
      <w:r w:rsidR="00626200" w:rsidRPr="008E624D">
        <w:rPr>
          <w:rFonts w:ascii="Arial" w:hAnsi="Arial" w:cs="Arial"/>
        </w:rPr>
        <w:t xml:space="preserve">del siguiente link del canal de denuncias corporativo: </w:t>
      </w:r>
      <w:hyperlink r:id="rId8" w:history="1">
        <w:r w:rsidR="00762AB1" w:rsidRPr="008E624D">
          <w:rPr>
            <w:rStyle w:val="Hipervnculo"/>
            <w:rFonts w:ascii="Arial" w:hAnsi="Arial" w:cs="Arial"/>
            <w:color w:val="auto"/>
          </w:rPr>
          <w:t>http://lineaetica.ecopetrol.com.co</w:t>
        </w:r>
      </w:hyperlink>
      <w:r w:rsidR="00762AB1" w:rsidRPr="008E624D">
        <w:rPr>
          <w:rFonts w:ascii="Arial" w:hAnsi="Arial" w:cs="Arial"/>
        </w:rPr>
        <w:t xml:space="preserve">. </w:t>
      </w:r>
    </w:p>
    <w:sectPr w:rsidR="00CF45A4" w:rsidRPr="008E624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502EE" w14:textId="77777777" w:rsidR="00556E7D" w:rsidRDefault="00556E7D" w:rsidP="00AE14B7">
      <w:pPr>
        <w:spacing w:after="0" w:line="240" w:lineRule="auto"/>
      </w:pPr>
      <w:r>
        <w:separator/>
      </w:r>
    </w:p>
  </w:endnote>
  <w:endnote w:type="continuationSeparator" w:id="0">
    <w:p w14:paraId="1D73685F" w14:textId="77777777" w:rsidR="00556E7D" w:rsidRDefault="00556E7D" w:rsidP="00AE14B7">
      <w:pPr>
        <w:spacing w:after="0" w:line="240" w:lineRule="auto"/>
      </w:pPr>
      <w:r>
        <w:continuationSeparator/>
      </w:r>
    </w:p>
  </w:endnote>
  <w:endnote w:type="continuationNotice" w:id="1">
    <w:p w14:paraId="6227508F" w14:textId="77777777" w:rsidR="00556E7D" w:rsidRDefault="0055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97B1" w14:textId="77777777" w:rsidR="003C3491" w:rsidRDefault="003C3491" w:rsidP="0036286D">
    <w:pPr>
      <w:spacing w:after="0"/>
      <w:rPr>
        <w:rFonts w:ascii="Verdana" w:hAnsi="Verdana"/>
        <w:sz w:val="14"/>
        <w:szCs w:val="14"/>
        <w:lang w:val="es-ES"/>
      </w:rPr>
    </w:pPr>
  </w:p>
  <w:p w14:paraId="1A842231" w14:textId="290953F6" w:rsidR="0036286D" w:rsidRPr="0036286D" w:rsidRDefault="0036286D" w:rsidP="0036286D">
    <w:pPr>
      <w:spacing w:after="0"/>
      <w:rPr>
        <w:rStyle w:val="Nmerodepgina"/>
        <w:rFonts w:ascii="Verdana" w:hAnsi="Verdana"/>
        <w:sz w:val="14"/>
        <w:szCs w:val="14"/>
      </w:rPr>
    </w:pPr>
    <w:r w:rsidRPr="0036286D">
      <w:rPr>
        <w:rFonts w:ascii="Verdana" w:hAnsi="Verdana"/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76B63" wp14:editId="686FB1EF">
              <wp:simplePos x="0" y="0"/>
              <wp:positionH relativeFrom="column">
                <wp:posOffset>-13335</wp:posOffset>
              </wp:positionH>
              <wp:positionV relativeFrom="paragraph">
                <wp:posOffset>-46355</wp:posOffset>
              </wp:positionV>
              <wp:extent cx="5562600" cy="0"/>
              <wp:effectExtent l="0" t="0" r="1905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C976C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-3.65pt" to="436.9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" strokecolor="windowText"/>
          </w:pict>
        </mc:Fallback>
      </mc:AlternateContent>
    </w:r>
    <w:r w:rsidR="009C225C">
      <w:rPr>
        <w:rFonts w:ascii="Verdana" w:hAnsi="Verdana"/>
        <w:sz w:val="14"/>
        <w:szCs w:val="14"/>
        <w:lang w:val="es-ES"/>
      </w:rPr>
      <w:t xml:space="preserve">GAB-F-253 </w:t>
    </w:r>
    <w:r w:rsidR="00355F22">
      <w:rPr>
        <w:rFonts w:ascii="Verdana" w:hAnsi="Verdana"/>
        <w:sz w:val="14"/>
        <w:szCs w:val="14"/>
        <w:lang w:val="es-ES"/>
      </w:rPr>
      <w:t>Versión: 2   Fecha: 29/06/2018</w:t>
    </w:r>
    <w:r w:rsidRPr="0036286D">
      <w:rPr>
        <w:rFonts w:ascii="Verdana" w:hAnsi="Verdana"/>
        <w:sz w:val="14"/>
        <w:szCs w:val="14"/>
        <w:lang w:val="es-ES"/>
      </w:rPr>
      <w:t xml:space="preserve">                                                   </w:t>
    </w:r>
    <w:r w:rsidRPr="0036286D">
      <w:rPr>
        <w:sz w:val="14"/>
        <w:szCs w:val="14"/>
        <w:lang w:val="es-ES"/>
      </w:rPr>
      <w:tab/>
    </w:r>
    <w:r w:rsidRPr="0036286D">
      <w:rPr>
        <w:sz w:val="14"/>
        <w:szCs w:val="14"/>
        <w:lang w:val="es-ES"/>
      </w:rPr>
      <w:tab/>
      <w:t xml:space="preserve">  </w:t>
    </w:r>
    <w:r w:rsidRPr="0036286D">
      <w:rPr>
        <w:sz w:val="14"/>
        <w:szCs w:val="14"/>
        <w:lang w:val="es-ES"/>
      </w:rPr>
      <w:tab/>
      <w:t xml:space="preserve">                   </w:t>
    </w:r>
    <w:r w:rsidRPr="0036286D">
      <w:rPr>
        <w:rStyle w:val="Nmerodepgina"/>
        <w:rFonts w:ascii="Verdana" w:hAnsi="Verdana"/>
        <w:sz w:val="14"/>
        <w:szCs w:val="14"/>
      </w:rPr>
      <w:fldChar w:fldCharType="begin"/>
    </w:r>
    <w:r w:rsidRPr="0036286D">
      <w:rPr>
        <w:rStyle w:val="Nmerodepgina"/>
        <w:rFonts w:ascii="Verdana" w:hAnsi="Verdana"/>
        <w:sz w:val="14"/>
        <w:szCs w:val="14"/>
        <w:lang w:val="es-ES"/>
      </w:rPr>
      <w:instrText xml:space="preserve"> PAGE </w:instrText>
    </w:r>
    <w:r w:rsidRPr="0036286D">
      <w:rPr>
        <w:rStyle w:val="Nmerodepgina"/>
        <w:rFonts w:ascii="Verdana" w:hAnsi="Verdana"/>
        <w:sz w:val="14"/>
        <w:szCs w:val="14"/>
      </w:rPr>
      <w:fldChar w:fldCharType="separate"/>
    </w:r>
    <w:r w:rsidR="00355F22">
      <w:rPr>
        <w:rStyle w:val="Nmerodepgina"/>
        <w:rFonts w:ascii="Verdana" w:hAnsi="Verdana"/>
        <w:noProof/>
        <w:sz w:val="14"/>
        <w:szCs w:val="14"/>
        <w:lang w:val="es-ES"/>
      </w:rPr>
      <w:t>3</w:t>
    </w:r>
    <w:r w:rsidRPr="0036286D">
      <w:rPr>
        <w:rStyle w:val="Nmerodepgina"/>
        <w:rFonts w:ascii="Verdana" w:hAnsi="Verdana"/>
        <w:sz w:val="14"/>
        <w:szCs w:val="14"/>
      </w:rPr>
      <w:fldChar w:fldCharType="end"/>
    </w:r>
    <w:r w:rsidRPr="0036286D">
      <w:rPr>
        <w:rStyle w:val="Nmerodepgina"/>
        <w:rFonts w:ascii="Verdana" w:hAnsi="Verdana"/>
        <w:sz w:val="14"/>
        <w:szCs w:val="14"/>
        <w:lang w:val="es-ES"/>
      </w:rPr>
      <w:t>/</w:t>
    </w:r>
    <w:r w:rsidRPr="0036286D">
      <w:rPr>
        <w:rStyle w:val="Nmerodepgina"/>
        <w:rFonts w:ascii="Verdana" w:hAnsi="Verdana"/>
        <w:sz w:val="14"/>
        <w:szCs w:val="14"/>
      </w:rPr>
      <w:fldChar w:fldCharType="begin"/>
    </w:r>
    <w:r w:rsidRPr="0036286D">
      <w:rPr>
        <w:rStyle w:val="Nmerodepgina"/>
        <w:rFonts w:ascii="Verdana" w:hAnsi="Verdana"/>
        <w:sz w:val="14"/>
        <w:szCs w:val="14"/>
        <w:lang w:val="es-ES"/>
      </w:rPr>
      <w:instrText xml:space="preserve"> NUMPAGES </w:instrText>
    </w:r>
    <w:r w:rsidRPr="0036286D">
      <w:rPr>
        <w:rStyle w:val="Nmerodepgina"/>
        <w:rFonts w:ascii="Verdana" w:hAnsi="Verdana"/>
        <w:sz w:val="14"/>
        <w:szCs w:val="14"/>
      </w:rPr>
      <w:fldChar w:fldCharType="separate"/>
    </w:r>
    <w:r w:rsidR="00355F22">
      <w:rPr>
        <w:rStyle w:val="Nmerodepgina"/>
        <w:rFonts w:ascii="Verdana" w:hAnsi="Verdana"/>
        <w:noProof/>
        <w:sz w:val="14"/>
        <w:szCs w:val="14"/>
        <w:lang w:val="es-ES"/>
      </w:rPr>
      <w:t>7</w:t>
    </w:r>
    <w:r w:rsidRPr="0036286D">
      <w:rPr>
        <w:rStyle w:val="Nmerodepgina"/>
        <w:rFonts w:ascii="Verdana" w:hAnsi="Verdana"/>
        <w:sz w:val="14"/>
        <w:szCs w:val="14"/>
      </w:rPr>
      <w:fldChar w:fldCharType="end"/>
    </w:r>
  </w:p>
  <w:p w14:paraId="5A2070D0" w14:textId="77777777" w:rsidR="0036286D" w:rsidRPr="0036286D" w:rsidRDefault="0036286D" w:rsidP="0036286D">
    <w:pPr>
      <w:spacing w:after="0"/>
      <w:rPr>
        <w:rFonts w:ascii="Verdana" w:hAnsi="Verdana"/>
        <w:sz w:val="14"/>
        <w:szCs w:val="14"/>
        <w:lang w:val="es-ES"/>
      </w:rPr>
    </w:pPr>
    <w:r w:rsidRPr="0036286D">
      <w:rPr>
        <w:rFonts w:ascii="Verdana" w:hAnsi="Verdana"/>
        <w:sz w:val="14"/>
        <w:szCs w:val="14"/>
        <w:lang w:val="es-ES"/>
      </w:rPr>
      <w:t>______________________________________________________________________________________</w:t>
    </w:r>
  </w:p>
  <w:p w14:paraId="2994D28D" w14:textId="77777777" w:rsidR="0036286D" w:rsidRPr="0036286D" w:rsidRDefault="0036286D" w:rsidP="0036286D">
    <w:pPr>
      <w:spacing w:after="0" w:line="240" w:lineRule="auto"/>
      <w:jc w:val="both"/>
      <w:rPr>
        <w:rFonts w:ascii="Verdana" w:hAnsi="Verdana"/>
        <w:sz w:val="14"/>
        <w:szCs w:val="14"/>
        <w:lang w:val="es-ES"/>
      </w:rPr>
    </w:pPr>
    <w:r w:rsidRPr="0036286D">
      <w:rPr>
        <w:rFonts w:ascii="Verdana" w:hAnsi="Verdana"/>
        <w:sz w:val="14"/>
        <w:szCs w:val="14"/>
        <w:lang w:val="es-ES"/>
      </w:rPr>
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</w:t>
    </w:r>
  </w:p>
  <w:p w14:paraId="4D5E2FC8" w14:textId="77777777" w:rsidR="0036286D" w:rsidRPr="0036286D" w:rsidRDefault="0036286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F153B" w14:textId="77777777" w:rsidR="00556E7D" w:rsidRDefault="00556E7D" w:rsidP="00AE14B7">
      <w:pPr>
        <w:spacing w:after="0" w:line="240" w:lineRule="auto"/>
      </w:pPr>
      <w:r>
        <w:separator/>
      </w:r>
    </w:p>
  </w:footnote>
  <w:footnote w:type="continuationSeparator" w:id="0">
    <w:p w14:paraId="071D86E3" w14:textId="77777777" w:rsidR="00556E7D" w:rsidRDefault="00556E7D" w:rsidP="00AE14B7">
      <w:pPr>
        <w:spacing w:after="0" w:line="240" w:lineRule="auto"/>
      </w:pPr>
      <w:r>
        <w:continuationSeparator/>
      </w:r>
    </w:p>
  </w:footnote>
  <w:footnote w:type="continuationNotice" w:id="1">
    <w:p w14:paraId="46869F30" w14:textId="77777777" w:rsidR="00556E7D" w:rsidRDefault="00556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BA2F" w14:textId="77777777" w:rsidR="00AE14B7" w:rsidRDefault="00AE14B7" w:rsidP="00AE14B7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A7CBDCE" wp14:editId="1B3278DA">
          <wp:simplePos x="0" y="0"/>
          <wp:positionH relativeFrom="column">
            <wp:posOffset>3901440</wp:posOffset>
          </wp:positionH>
          <wp:positionV relativeFrom="paragraph">
            <wp:posOffset>-363855</wp:posOffset>
          </wp:positionV>
          <wp:extent cx="1887220" cy="723900"/>
          <wp:effectExtent l="0" t="0" r="0" b="0"/>
          <wp:wrapSquare wrapText="bothSides"/>
          <wp:docPr id="7" name="Imagen 1" descr="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76C92" w14:textId="77777777" w:rsidR="00AE14B7" w:rsidRDefault="00AE14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CC2"/>
    <w:multiLevelType w:val="hybridMultilevel"/>
    <w:tmpl w:val="12C448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1199"/>
    <w:multiLevelType w:val="hybridMultilevel"/>
    <w:tmpl w:val="33E41EF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0359"/>
    <w:multiLevelType w:val="multilevel"/>
    <w:tmpl w:val="524ED7A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146"/>
        </w:tabs>
        <w:ind w:left="426" w:firstLine="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2606D5B"/>
    <w:multiLevelType w:val="hybridMultilevel"/>
    <w:tmpl w:val="239EB7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5A91"/>
    <w:multiLevelType w:val="hybridMultilevel"/>
    <w:tmpl w:val="76F2C4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0283"/>
    <w:multiLevelType w:val="multilevel"/>
    <w:tmpl w:val="4F782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5F0FB2"/>
    <w:multiLevelType w:val="hybridMultilevel"/>
    <w:tmpl w:val="892A8D32"/>
    <w:lvl w:ilvl="0" w:tplc="AE847A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01436"/>
    <w:multiLevelType w:val="hybridMultilevel"/>
    <w:tmpl w:val="239EB7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83BB0"/>
    <w:multiLevelType w:val="hybridMultilevel"/>
    <w:tmpl w:val="2B5A9DDA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C303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63C7D"/>
    <w:multiLevelType w:val="hybridMultilevel"/>
    <w:tmpl w:val="6E30A54E"/>
    <w:lvl w:ilvl="0" w:tplc="B1E41BF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453F44"/>
    <w:multiLevelType w:val="hybridMultilevel"/>
    <w:tmpl w:val="C0620EE6"/>
    <w:lvl w:ilvl="0" w:tplc="142EA3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A2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E30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63E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4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C8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A12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6CC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04C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917262"/>
    <w:multiLevelType w:val="hybridMultilevel"/>
    <w:tmpl w:val="BFAE2D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2"/>
    <w:rsid w:val="00001086"/>
    <w:rsid w:val="00031188"/>
    <w:rsid w:val="00040477"/>
    <w:rsid w:val="00062CE4"/>
    <w:rsid w:val="00063FE8"/>
    <w:rsid w:val="000F257B"/>
    <w:rsid w:val="0010297E"/>
    <w:rsid w:val="00126E7A"/>
    <w:rsid w:val="00133CB2"/>
    <w:rsid w:val="00137BB1"/>
    <w:rsid w:val="00155A62"/>
    <w:rsid w:val="001A27BD"/>
    <w:rsid w:val="001C0FE7"/>
    <w:rsid w:val="001C352F"/>
    <w:rsid w:val="001C5249"/>
    <w:rsid w:val="001E279A"/>
    <w:rsid w:val="00207AB4"/>
    <w:rsid w:val="00246EF0"/>
    <w:rsid w:val="0027089D"/>
    <w:rsid w:val="002763A5"/>
    <w:rsid w:val="00287633"/>
    <w:rsid w:val="002A4EA3"/>
    <w:rsid w:val="002B2A9B"/>
    <w:rsid w:val="002C3BE1"/>
    <w:rsid w:val="002C7E26"/>
    <w:rsid w:val="002F6430"/>
    <w:rsid w:val="00331ECF"/>
    <w:rsid w:val="00340492"/>
    <w:rsid w:val="00352660"/>
    <w:rsid w:val="00355F22"/>
    <w:rsid w:val="003573E5"/>
    <w:rsid w:val="00361AD3"/>
    <w:rsid w:val="0036286D"/>
    <w:rsid w:val="00366AE7"/>
    <w:rsid w:val="003A4932"/>
    <w:rsid w:val="003B7FAF"/>
    <w:rsid w:val="003C3491"/>
    <w:rsid w:val="003E4182"/>
    <w:rsid w:val="004074C1"/>
    <w:rsid w:val="00440597"/>
    <w:rsid w:val="004539A7"/>
    <w:rsid w:val="004562EB"/>
    <w:rsid w:val="00456F7E"/>
    <w:rsid w:val="004624B0"/>
    <w:rsid w:val="00462519"/>
    <w:rsid w:val="00476AFE"/>
    <w:rsid w:val="00477326"/>
    <w:rsid w:val="004839F8"/>
    <w:rsid w:val="00497194"/>
    <w:rsid w:val="004B0094"/>
    <w:rsid w:val="004E2CD2"/>
    <w:rsid w:val="00510FC6"/>
    <w:rsid w:val="0052630C"/>
    <w:rsid w:val="00556E7D"/>
    <w:rsid w:val="00574A73"/>
    <w:rsid w:val="00590533"/>
    <w:rsid w:val="005A77DE"/>
    <w:rsid w:val="005B0CAE"/>
    <w:rsid w:val="00600926"/>
    <w:rsid w:val="006100EB"/>
    <w:rsid w:val="00613933"/>
    <w:rsid w:val="00623DAC"/>
    <w:rsid w:val="00624D2D"/>
    <w:rsid w:val="00626200"/>
    <w:rsid w:val="00640EE3"/>
    <w:rsid w:val="00656110"/>
    <w:rsid w:val="00684492"/>
    <w:rsid w:val="006A60F1"/>
    <w:rsid w:val="006D6F5E"/>
    <w:rsid w:val="006F56E2"/>
    <w:rsid w:val="00704034"/>
    <w:rsid w:val="0074596F"/>
    <w:rsid w:val="00762AB1"/>
    <w:rsid w:val="00794F48"/>
    <w:rsid w:val="007A121E"/>
    <w:rsid w:val="00824C97"/>
    <w:rsid w:val="00827159"/>
    <w:rsid w:val="008436D3"/>
    <w:rsid w:val="008474DE"/>
    <w:rsid w:val="008701EF"/>
    <w:rsid w:val="0088152F"/>
    <w:rsid w:val="008851D0"/>
    <w:rsid w:val="00894436"/>
    <w:rsid w:val="008A2EE5"/>
    <w:rsid w:val="008B3AAC"/>
    <w:rsid w:val="008C0391"/>
    <w:rsid w:val="008C319F"/>
    <w:rsid w:val="008D4754"/>
    <w:rsid w:val="008D6B7B"/>
    <w:rsid w:val="008E10B5"/>
    <w:rsid w:val="008E624D"/>
    <w:rsid w:val="008F16E6"/>
    <w:rsid w:val="009421EE"/>
    <w:rsid w:val="00943DC8"/>
    <w:rsid w:val="00960FB8"/>
    <w:rsid w:val="0096600B"/>
    <w:rsid w:val="00980BA8"/>
    <w:rsid w:val="009C225C"/>
    <w:rsid w:val="009F45E7"/>
    <w:rsid w:val="00A144A2"/>
    <w:rsid w:val="00A1797E"/>
    <w:rsid w:val="00A2080E"/>
    <w:rsid w:val="00A2090C"/>
    <w:rsid w:val="00A5205C"/>
    <w:rsid w:val="00A5238C"/>
    <w:rsid w:val="00A5418B"/>
    <w:rsid w:val="00A63F72"/>
    <w:rsid w:val="00AE14B7"/>
    <w:rsid w:val="00B203B2"/>
    <w:rsid w:val="00B251BB"/>
    <w:rsid w:val="00B40E4E"/>
    <w:rsid w:val="00B83EF5"/>
    <w:rsid w:val="00BF5D66"/>
    <w:rsid w:val="00BF6052"/>
    <w:rsid w:val="00C27D16"/>
    <w:rsid w:val="00CA42D7"/>
    <w:rsid w:val="00CB3055"/>
    <w:rsid w:val="00CF1864"/>
    <w:rsid w:val="00CF45A4"/>
    <w:rsid w:val="00D13FFE"/>
    <w:rsid w:val="00D52276"/>
    <w:rsid w:val="00D66689"/>
    <w:rsid w:val="00D70A0A"/>
    <w:rsid w:val="00D755DD"/>
    <w:rsid w:val="00D77683"/>
    <w:rsid w:val="00D8660A"/>
    <w:rsid w:val="00DB64FC"/>
    <w:rsid w:val="00DC1BAC"/>
    <w:rsid w:val="00DD2303"/>
    <w:rsid w:val="00DE61F1"/>
    <w:rsid w:val="00DF1E7E"/>
    <w:rsid w:val="00E05E83"/>
    <w:rsid w:val="00E12CBF"/>
    <w:rsid w:val="00E1761D"/>
    <w:rsid w:val="00E377DA"/>
    <w:rsid w:val="00E768A8"/>
    <w:rsid w:val="00EB5E78"/>
    <w:rsid w:val="00EC3C1B"/>
    <w:rsid w:val="00ED0CBC"/>
    <w:rsid w:val="00ED61A4"/>
    <w:rsid w:val="00F009E0"/>
    <w:rsid w:val="00F10D82"/>
    <w:rsid w:val="00F4607F"/>
    <w:rsid w:val="00F53143"/>
    <w:rsid w:val="00F777EB"/>
    <w:rsid w:val="00F83D71"/>
    <w:rsid w:val="00F956F2"/>
    <w:rsid w:val="00FA4695"/>
    <w:rsid w:val="00FB4004"/>
    <w:rsid w:val="00FB42F9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1E026"/>
  <w15:docId w15:val="{F02DC365-2103-405E-9E83-B8540539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24C97"/>
    <w:pPr>
      <w:keepNext/>
      <w:numPr>
        <w:numId w:val="3"/>
      </w:num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Ttulo2">
    <w:name w:val="heading 2"/>
    <w:basedOn w:val="Ttulo1"/>
    <w:next w:val="Normal"/>
    <w:link w:val="Ttulo2Car"/>
    <w:autoRedefine/>
    <w:qFormat/>
    <w:rsid w:val="00824C97"/>
    <w:pPr>
      <w:numPr>
        <w:ilvl w:val="1"/>
      </w:numPr>
      <w:jc w:val="both"/>
      <w:outlineLvl w:val="1"/>
    </w:pPr>
    <w:rPr>
      <w:rFonts w:ascii="Verdana" w:hAnsi="Verdana" w:cs="Arial"/>
      <w:kern w:val="0"/>
      <w:sz w:val="18"/>
      <w:szCs w:val="18"/>
    </w:rPr>
  </w:style>
  <w:style w:type="paragraph" w:styleId="Ttulo3">
    <w:name w:val="heading 3"/>
    <w:basedOn w:val="Ttulo2"/>
    <w:next w:val="Normal"/>
    <w:link w:val="Ttulo3Car"/>
    <w:autoRedefine/>
    <w:qFormat/>
    <w:rsid w:val="00824C97"/>
    <w:pPr>
      <w:numPr>
        <w:ilvl w:val="2"/>
      </w:numPr>
      <w:tabs>
        <w:tab w:val="clear" w:pos="1146"/>
        <w:tab w:val="num" w:pos="709"/>
      </w:tabs>
      <w:spacing w:before="60" w:after="60"/>
      <w:ind w:left="0"/>
      <w:outlineLvl w:val="2"/>
    </w:pPr>
    <w:rPr>
      <w:caps/>
      <w:lang w:val="es-ES_tradnl"/>
    </w:rPr>
  </w:style>
  <w:style w:type="paragraph" w:styleId="Ttulo4">
    <w:name w:val="heading 4"/>
    <w:basedOn w:val="Ttulo3"/>
    <w:next w:val="Normal"/>
    <w:link w:val="Ttulo4Car"/>
    <w:autoRedefine/>
    <w:qFormat/>
    <w:rsid w:val="00824C97"/>
    <w:pPr>
      <w:numPr>
        <w:ilvl w:val="3"/>
      </w:numPr>
      <w:tabs>
        <w:tab w:val="clear" w:pos="1080"/>
        <w:tab w:val="num" w:pos="993"/>
      </w:tabs>
      <w:outlineLvl w:val="3"/>
    </w:pPr>
    <w:rPr>
      <w:caps w:val="0"/>
    </w:rPr>
  </w:style>
  <w:style w:type="paragraph" w:styleId="Ttulo5">
    <w:name w:val="heading 5"/>
    <w:basedOn w:val="Ttulo4"/>
    <w:next w:val="Normal"/>
    <w:link w:val="Ttulo5Car"/>
    <w:autoRedefine/>
    <w:qFormat/>
    <w:rsid w:val="00824C97"/>
    <w:pPr>
      <w:numPr>
        <w:ilvl w:val="4"/>
      </w:numPr>
      <w:outlineLvl w:val="4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68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24C97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824C97"/>
    <w:rPr>
      <w:rFonts w:ascii="Verdana" w:eastAsia="Times New Roman" w:hAnsi="Verdana" w:cs="Arial"/>
      <w:b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rsid w:val="00824C97"/>
    <w:rPr>
      <w:rFonts w:ascii="Verdana" w:eastAsia="Times New Roman" w:hAnsi="Verdana" w:cs="Arial"/>
      <w:b/>
      <w:caps/>
      <w:sz w:val="18"/>
      <w:szCs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24C97"/>
    <w:rPr>
      <w:rFonts w:ascii="Verdana" w:eastAsia="Times New Roman" w:hAnsi="Verdana" w:cs="Arial"/>
      <w:b/>
      <w:sz w:val="18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24C97"/>
    <w:rPr>
      <w:rFonts w:ascii="Verdana" w:eastAsia="Times New Roman" w:hAnsi="Verdana" w:cs="Arial"/>
      <w:b/>
      <w:bCs/>
      <w:iCs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08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26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2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2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2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20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2620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E1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E14B7"/>
  </w:style>
  <w:style w:type="paragraph" w:styleId="Piedepgina">
    <w:name w:val="footer"/>
    <w:basedOn w:val="Normal"/>
    <w:link w:val="PiedepginaCar"/>
    <w:unhideWhenUsed/>
    <w:rsid w:val="00AE1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E14B7"/>
  </w:style>
  <w:style w:type="character" w:styleId="Nmerodepgina">
    <w:name w:val="page number"/>
    <w:basedOn w:val="Fuentedeprrafopredeter"/>
    <w:rsid w:val="0036286D"/>
  </w:style>
  <w:style w:type="paragraph" w:styleId="Revisin">
    <w:name w:val="Revision"/>
    <w:hidden/>
    <w:uiPriority w:val="99"/>
    <w:semiHidden/>
    <w:rsid w:val="00ED0CBC"/>
    <w:pPr>
      <w:spacing w:after="0" w:line="240" w:lineRule="auto"/>
    </w:pPr>
  </w:style>
  <w:style w:type="paragraph" w:customStyle="1" w:styleId="Style1">
    <w:name w:val="Style 1"/>
    <w:basedOn w:val="Normal"/>
    <w:uiPriority w:val="99"/>
    <w:rsid w:val="00DB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CO"/>
    </w:rPr>
  </w:style>
  <w:style w:type="character" w:customStyle="1" w:styleId="CharacterStyle1">
    <w:name w:val="Character Style 1"/>
    <w:uiPriority w:val="99"/>
    <w:rsid w:val="00DB64FC"/>
    <w:rPr>
      <w:sz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77683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768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aetica.ecopetrol.com.co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F99FFBC11BCD4588B536FF444000E2" ma:contentTypeVersion="15" ma:contentTypeDescription="Crear nuevo documento." ma:contentTypeScope="" ma:versionID="9f92e043db6e1fe32681b315a6ca41da">
  <xsd:schema xmlns:xsd="http://www.w3.org/2001/XMLSchema" xmlns:xs="http://www.w3.org/2001/XMLSchema" xmlns:p="http://schemas.microsoft.com/office/2006/metadata/properties" xmlns:ns2="3a9d58a8-b784-4c66-b46c-f3d54b564595" xmlns:ns3="4b05295b-60dc-4a57-b38a-d6af958e6d21" targetNamespace="http://schemas.microsoft.com/office/2006/metadata/properties" ma:root="true" ma:fieldsID="0e7a245dbe8bca6075be95ad0889d26a" ns2:_="" ns3:_="">
    <xsd:import namespace="3a9d58a8-b784-4c66-b46c-f3d54b564595"/>
    <xsd:import namespace="4b05295b-60dc-4a57-b38a-d6af958e6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d58a8-b784-4c66-b46c-f3d54b56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295b-60dc-4a57-b38a-d6af958e6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edf460-a270-4353-b4a3-e9bcdc7f4485}" ma:internalName="TaxCatchAll" ma:showField="CatchAllData" ma:web="4b05295b-60dc-4a57-b38a-d6af958e6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d58a8-b784-4c66-b46c-f3d54b564595">
      <Terms xmlns="http://schemas.microsoft.com/office/infopath/2007/PartnerControls"/>
    </lcf76f155ced4ddcb4097134ff3c332f>
    <TaxCatchAll xmlns="4b05295b-60dc-4a57-b38a-d6af958e6d21" xsi:nil="true"/>
  </documentManagement>
</p:properties>
</file>

<file path=customXml/itemProps1.xml><?xml version="1.0" encoding="utf-8"?>
<ds:datastoreItem xmlns:ds="http://schemas.openxmlformats.org/officeDocument/2006/customXml" ds:itemID="{A0F2D894-D78E-47D5-9CA5-419920E3A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D9DEE-96E3-47EF-A73B-87E2A07DE9D0}"/>
</file>

<file path=customXml/itemProps3.xml><?xml version="1.0" encoding="utf-8"?>
<ds:datastoreItem xmlns:ds="http://schemas.openxmlformats.org/officeDocument/2006/customXml" ds:itemID="{204DDB45-6701-448E-BF42-8CA69DA7B01C}"/>
</file>

<file path=customXml/itemProps4.xml><?xml version="1.0" encoding="utf-8"?>
<ds:datastoreItem xmlns:ds="http://schemas.openxmlformats.org/officeDocument/2006/customXml" ds:itemID="{C4CD650A-3321-4E0F-AD6E-2261DAE95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2686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Jose Mantilla Calderon</dc:creator>
  <cp:lastModifiedBy>Diego Alejandro Bautista Chipatecua (Consorcio Gestor Integral - Escalar)</cp:lastModifiedBy>
  <cp:revision>10</cp:revision>
  <cp:lastPrinted>2018-06-29T02:50:00Z</cp:lastPrinted>
  <dcterms:created xsi:type="dcterms:W3CDTF">2018-06-29T13:15:00Z</dcterms:created>
  <dcterms:modified xsi:type="dcterms:W3CDTF">2018-06-29T21:45:00Z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0x010100B0F99FFBC11BCD4588B536FF444000E2</vt:lpwstr>
  </property>
</Properties>
</file>